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C5AB2" w14:textId="236C2721" w:rsidR="00F72138" w:rsidRPr="00F72138" w:rsidRDefault="00F72138" w:rsidP="00F72138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72138">
        <w:rPr>
          <w:rFonts w:ascii="Calibri" w:eastAsia="Calibri" w:hAnsi="Calibri" w:cs="Times New Roman"/>
          <w:b/>
          <w:sz w:val="24"/>
          <w:szCs w:val="24"/>
        </w:rPr>
        <w:t xml:space="preserve">COMMENTS ON THE UNDP DRAFT COUNTRY PROGRAMME DOCUMENT FOR </w:t>
      </w:r>
      <w:r>
        <w:rPr>
          <w:rFonts w:ascii="Calibri" w:eastAsia="Calibri" w:hAnsi="Calibri" w:cs="Times New Roman"/>
          <w:b/>
          <w:sz w:val="24"/>
          <w:szCs w:val="24"/>
        </w:rPr>
        <w:t>ERITREA</w:t>
      </w:r>
      <w:r w:rsidRPr="00F72138">
        <w:rPr>
          <w:rFonts w:ascii="Calibri" w:eastAsia="Calibri" w:hAnsi="Calibri" w:cs="Times New Roman"/>
          <w:b/>
          <w:sz w:val="24"/>
          <w:szCs w:val="24"/>
        </w:rPr>
        <w:t xml:space="preserve"> (202</w:t>
      </w:r>
      <w:r>
        <w:rPr>
          <w:rFonts w:ascii="Calibri" w:eastAsia="Calibri" w:hAnsi="Calibri" w:cs="Times New Roman"/>
          <w:b/>
          <w:sz w:val="24"/>
          <w:szCs w:val="24"/>
        </w:rPr>
        <w:t>2</w:t>
      </w:r>
      <w:r w:rsidRPr="00F72138">
        <w:rPr>
          <w:rFonts w:ascii="Calibri" w:eastAsia="Calibri" w:hAnsi="Calibri" w:cs="Times New Roman"/>
          <w:b/>
          <w:sz w:val="24"/>
          <w:szCs w:val="24"/>
        </w:rPr>
        <w:t>-202</w:t>
      </w:r>
      <w:r>
        <w:rPr>
          <w:rFonts w:ascii="Calibri" w:eastAsia="Calibri" w:hAnsi="Calibri" w:cs="Times New Roman"/>
          <w:b/>
          <w:sz w:val="24"/>
          <w:szCs w:val="24"/>
        </w:rPr>
        <w:t>6</w:t>
      </w:r>
      <w:r w:rsidRPr="00F72138">
        <w:rPr>
          <w:rFonts w:ascii="Calibri" w:eastAsia="Calibri" w:hAnsi="Calibri" w:cs="Times New Roman"/>
          <w:b/>
          <w:sz w:val="24"/>
          <w:szCs w:val="24"/>
        </w:rPr>
        <w:t>)</w:t>
      </w:r>
    </w:p>
    <w:p w14:paraId="09401B23" w14:textId="69E54D85" w:rsidR="00F72138" w:rsidRPr="00F72138" w:rsidRDefault="00F72138" w:rsidP="00F72138">
      <w:pPr>
        <w:spacing w:after="240" w:line="240" w:lineRule="auto"/>
        <w:jc w:val="center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>Second regular</w:t>
      </w:r>
      <w:r w:rsidRPr="00F72138">
        <w:rPr>
          <w:rFonts w:ascii="Calibri" w:eastAsia="Calibri" w:hAnsi="Calibri" w:cs="Times New Roman"/>
          <w:i/>
          <w:sz w:val="24"/>
          <w:szCs w:val="24"/>
        </w:rPr>
        <w:t xml:space="preserve"> session 2021</w:t>
      </w: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6115"/>
        <w:gridCol w:w="2250"/>
        <w:gridCol w:w="5490"/>
      </w:tblGrid>
      <w:tr w:rsidR="00E52142" w:rsidRPr="00730704" w14:paraId="218C0B4A" w14:textId="321A364D" w:rsidTr="00F72138">
        <w:trPr>
          <w:trHeight w:val="584"/>
        </w:trPr>
        <w:tc>
          <w:tcPr>
            <w:tcW w:w="6115" w:type="dxa"/>
            <w:shd w:val="clear" w:color="auto" w:fill="FDE9D9" w:themeFill="accent6" w:themeFillTint="33"/>
            <w:vAlign w:val="center"/>
          </w:tcPr>
          <w:p w14:paraId="4E86B9A0" w14:textId="55D920C3" w:rsidR="00CF7EDE" w:rsidRPr="00730704" w:rsidRDefault="00CD42B0" w:rsidP="00730704">
            <w:pPr>
              <w:jc w:val="center"/>
              <w:rPr>
                <w:rFonts w:ascii="Candara" w:hAnsi="Candara" w:cstheme="minorHAnsi"/>
                <w:b/>
                <w:color w:val="000000" w:themeColor="text1"/>
              </w:rPr>
            </w:pPr>
            <w:r w:rsidRPr="00730704">
              <w:rPr>
                <w:rFonts w:ascii="Candara" w:hAnsi="Candara" w:cstheme="minorHAnsi"/>
                <w:color w:val="000000" w:themeColor="text1"/>
              </w:rPr>
              <w:t xml:space="preserve"> </w:t>
            </w:r>
            <w:r w:rsidR="00CF7EDE" w:rsidRPr="00730704">
              <w:rPr>
                <w:rFonts w:ascii="Candara" w:hAnsi="Candara" w:cstheme="minorHAnsi"/>
                <w:b/>
                <w:color w:val="000000" w:themeColor="text1"/>
              </w:rPr>
              <w:t>Member State</w:t>
            </w:r>
            <w:r w:rsidR="00F73B82" w:rsidRPr="00730704">
              <w:rPr>
                <w:rFonts w:ascii="Candara" w:hAnsi="Candara" w:cstheme="minorHAnsi"/>
                <w:b/>
                <w:color w:val="000000" w:themeColor="text1"/>
              </w:rPr>
              <w:t xml:space="preserve"> comments</w:t>
            </w:r>
            <w:r w:rsidR="00CF7EDE" w:rsidRPr="00730704">
              <w:rPr>
                <w:rFonts w:ascii="Candara" w:hAnsi="Candara" w:cstheme="minorHAnsi"/>
                <w:b/>
                <w:color w:val="000000" w:themeColor="text1"/>
              </w:rPr>
              <w:t xml:space="preserve"> </w:t>
            </w:r>
            <w:r w:rsidR="00F73B82" w:rsidRPr="00730704">
              <w:rPr>
                <w:rFonts w:ascii="Candara" w:hAnsi="Candara" w:cstheme="minorHAnsi"/>
                <w:b/>
                <w:color w:val="000000" w:themeColor="text1"/>
              </w:rPr>
              <w:t xml:space="preserve"> </w:t>
            </w:r>
            <w:r w:rsidR="00CF7EDE" w:rsidRPr="00730704">
              <w:rPr>
                <w:rFonts w:ascii="Candara" w:hAnsi="Candara" w:cstheme="minorHAnsi"/>
                <w:b/>
                <w:color w:val="000000" w:themeColor="text1"/>
              </w:rPr>
              <w:t xml:space="preserve"> </w:t>
            </w:r>
            <w:r w:rsidR="00F73B82" w:rsidRPr="00730704">
              <w:rPr>
                <w:rFonts w:ascii="Candara" w:hAnsi="Candara" w:cstheme="minorHAnsi"/>
                <w:b/>
                <w:color w:val="000000" w:themeColor="text1"/>
              </w:rPr>
              <w:t xml:space="preserve"> </w:t>
            </w:r>
            <w:r w:rsidR="00CF7EDE" w:rsidRPr="00730704">
              <w:rPr>
                <w:rFonts w:ascii="Candara" w:hAnsi="Candara" w:cstheme="minorHAnsi"/>
                <w:b/>
                <w:color w:val="000000" w:themeColor="text1"/>
              </w:rPr>
              <w:t xml:space="preserve"> </w:t>
            </w:r>
            <w:r w:rsidR="00F73B82" w:rsidRPr="00730704">
              <w:rPr>
                <w:rFonts w:ascii="Candara" w:hAnsi="Candara"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2250" w:type="dxa"/>
            <w:shd w:val="clear" w:color="auto" w:fill="FDE9D9" w:themeFill="accent6" w:themeFillTint="33"/>
            <w:vAlign w:val="center"/>
          </w:tcPr>
          <w:p w14:paraId="0BB4B35F" w14:textId="4C7DE5A3" w:rsidR="00CF7EDE" w:rsidRPr="00730704" w:rsidRDefault="00CF7EDE" w:rsidP="00730704">
            <w:pPr>
              <w:jc w:val="center"/>
              <w:rPr>
                <w:rFonts w:ascii="Candara" w:hAnsi="Candara" w:cstheme="minorHAnsi"/>
                <w:b/>
                <w:color w:val="000000" w:themeColor="text1"/>
              </w:rPr>
            </w:pPr>
            <w:r w:rsidRPr="00730704">
              <w:rPr>
                <w:rFonts w:ascii="Candara" w:hAnsi="Candara" w:cstheme="minorHAnsi"/>
                <w:b/>
                <w:color w:val="000000" w:themeColor="text1"/>
              </w:rPr>
              <w:t xml:space="preserve">Change to CPD </w:t>
            </w:r>
          </w:p>
        </w:tc>
        <w:tc>
          <w:tcPr>
            <w:tcW w:w="5490" w:type="dxa"/>
            <w:shd w:val="clear" w:color="auto" w:fill="FDE9D9" w:themeFill="accent6" w:themeFillTint="33"/>
            <w:vAlign w:val="center"/>
          </w:tcPr>
          <w:p w14:paraId="32A1E5CA" w14:textId="5DD94535" w:rsidR="00CF7EDE" w:rsidRPr="00730704" w:rsidRDefault="00CF7EDE" w:rsidP="00730704">
            <w:pPr>
              <w:jc w:val="center"/>
              <w:rPr>
                <w:rFonts w:ascii="Candara" w:hAnsi="Candara" w:cstheme="minorHAnsi"/>
                <w:b/>
                <w:color w:val="000000" w:themeColor="text1"/>
              </w:rPr>
            </w:pPr>
            <w:r w:rsidRPr="00730704">
              <w:rPr>
                <w:rFonts w:ascii="Candara" w:hAnsi="Candara" w:cstheme="minorHAnsi"/>
                <w:b/>
                <w:color w:val="000000" w:themeColor="text1"/>
              </w:rPr>
              <w:t>C</w:t>
            </w:r>
            <w:r w:rsidR="00805B70">
              <w:rPr>
                <w:rFonts w:ascii="Candara" w:hAnsi="Candara" w:cstheme="minorHAnsi"/>
                <w:b/>
                <w:color w:val="000000" w:themeColor="text1"/>
              </w:rPr>
              <w:t xml:space="preserve">ountry </w:t>
            </w:r>
            <w:r w:rsidRPr="00730704">
              <w:rPr>
                <w:rFonts w:ascii="Candara" w:hAnsi="Candara" w:cstheme="minorHAnsi"/>
                <w:b/>
                <w:color w:val="000000" w:themeColor="text1"/>
              </w:rPr>
              <w:t>O</w:t>
            </w:r>
            <w:r w:rsidR="00805B70">
              <w:rPr>
                <w:rFonts w:ascii="Candara" w:hAnsi="Candara" w:cstheme="minorHAnsi"/>
                <w:b/>
                <w:color w:val="000000" w:themeColor="text1"/>
              </w:rPr>
              <w:t>ffice</w:t>
            </w:r>
            <w:r w:rsidRPr="00730704">
              <w:rPr>
                <w:rFonts w:ascii="Candara" w:hAnsi="Candara" w:cstheme="minorHAnsi"/>
                <w:b/>
                <w:color w:val="000000" w:themeColor="text1"/>
              </w:rPr>
              <w:t xml:space="preserve"> comments </w:t>
            </w:r>
          </w:p>
        </w:tc>
      </w:tr>
      <w:tr w:rsidR="00E52142" w:rsidRPr="00730704" w14:paraId="6AEADD8A" w14:textId="77777777" w:rsidTr="00F72138">
        <w:trPr>
          <w:trHeight w:val="620"/>
        </w:trPr>
        <w:tc>
          <w:tcPr>
            <w:tcW w:w="13855" w:type="dxa"/>
            <w:gridSpan w:val="3"/>
            <w:shd w:val="clear" w:color="auto" w:fill="0070C0"/>
            <w:vAlign w:val="center"/>
          </w:tcPr>
          <w:p w14:paraId="115AFEBA" w14:textId="1BF436DC" w:rsidR="005B6C60" w:rsidRPr="00730704" w:rsidRDefault="00352B37" w:rsidP="00730704">
            <w:pPr>
              <w:rPr>
                <w:rFonts w:ascii="Candara" w:hAnsi="Candara" w:cstheme="minorHAnsi"/>
                <w:b/>
                <w:bCs/>
                <w:color w:val="000000" w:themeColor="text1"/>
              </w:rPr>
            </w:pPr>
            <w:r w:rsidRPr="00730704">
              <w:rPr>
                <w:rFonts w:ascii="Candara" w:hAnsi="Candara" w:cstheme="minorHAnsi"/>
                <w:b/>
                <w:bCs/>
                <w:color w:val="FFFFFF" w:themeColor="background1"/>
              </w:rPr>
              <w:t>The United States of America</w:t>
            </w:r>
          </w:p>
        </w:tc>
      </w:tr>
      <w:tr w:rsidR="00E52142" w:rsidRPr="00DF5814" w14:paraId="59FFD639" w14:textId="07F94A9B" w:rsidTr="003B2DB0">
        <w:trPr>
          <w:trHeight w:val="476"/>
        </w:trPr>
        <w:tc>
          <w:tcPr>
            <w:tcW w:w="6115" w:type="dxa"/>
            <w:vAlign w:val="center"/>
          </w:tcPr>
          <w:p w14:paraId="106DA92D" w14:textId="21C8FE8C" w:rsidR="00352B37" w:rsidRPr="00A36FBE" w:rsidRDefault="00DF5814" w:rsidP="003F0851">
            <w:pPr>
              <w:jc w:val="both"/>
              <w:rPr>
                <w:rFonts w:ascii="Candara" w:eastAsia="Times New Roman" w:hAnsi="Candara"/>
                <w:lang w:val="en-US"/>
              </w:rPr>
            </w:pPr>
            <w:r w:rsidRPr="00DF5814">
              <w:rPr>
                <w:rStyle w:val="normaltextrun"/>
                <w:rFonts w:ascii="Candara" w:eastAsia="Times New Roman" w:hAnsi="Candara" w:cs="Times New Roman"/>
                <w:color w:val="000000"/>
                <w:shd w:val="clear" w:color="auto" w:fill="FFFFFF"/>
              </w:rPr>
              <w:t xml:space="preserve">The United States and other Executive Board members - in formal and informal meetings of the Executive Board and with UN leadership, including the Development Cooperation Office (DCO) – as well as OP74 of A/Res/75/233 have set clear expectations that the UN development system do a better job to sequence entity-specific country program documents and their underlying Frameworks and/or outcome matrices. We note that only a draft outcome matrix was provided, without indication that it had been agreed by the Government and UNCT.  In the future, we encourage UNDP to ensure that finalized UNSDCFs and/or clearly marked ‘final’ or ‘approved’ outcome matrices are provided along with the draft Country Program Documents during the designated commenting period. </w:t>
            </w:r>
          </w:p>
        </w:tc>
        <w:tc>
          <w:tcPr>
            <w:tcW w:w="2250" w:type="dxa"/>
            <w:vAlign w:val="center"/>
          </w:tcPr>
          <w:p w14:paraId="1A772E55" w14:textId="527E41A1" w:rsidR="00CF7EDE" w:rsidRPr="00DF5814" w:rsidRDefault="00A36FBE" w:rsidP="003F0851">
            <w:pPr>
              <w:jc w:val="both"/>
              <w:rPr>
                <w:rFonts w:ascii="Candara" w:hAnsi="Candara" w:cstheme="minorHAnsi"/>
                <w:color w:val="000000" w:themeColor="text1"/>
              </w:rPr>
            </w:pPr>
            <w:r>
              <w:rPr>
                <w:rFonts w:ascii="Candara" w:hAnsi="Candara" w:cstheme="minorHAnsi"/>
                <w:color w:val="000000" w:themeColor="text1"/>
              </w:rPr>
              <w:t>Non-applicable</w:t>
            </w:r>
            <w:r w:rsidR="001967F0">
              <w:rPr>
                <w:rFonts w:ascii="Candara" w:hAnsi="Candara" w:cstheme="minorHAnsi"/>
                <w:color w:val="000000" w:themeColor="text1"/>
              </w:rPr>
              <w:t xml:space="preserve">, only a slight change on </w:t>
            </w:r>
            <w:r w:rsidR="00874F95">
              <w:rPr>
                <w:rFonts w:ascii="Candara" w:hAnsi="Candara" w:cstheme="minorHAnsi"/>
                <w:color w:val="000000" w:themeColor="text1"/>
              </w:rPr>
              <w:t>para.4 [last sentence] to suit Government’s request.</w:t>
            </w:r>
          </w:p>
        </w:tc>
        <w:tc>
          <w:tcPr>
            <w:tcW w:w="5490" w:type="dxa"/>
            <w:vAlign w:val="center"/>
          </w:tcPr>
          <w:p w14:paraId="7C8E3A09" w14:textId="7A78DD66" w:rsidR="003B2DB0" w:rsidRDefault="00A36FBE" w:rsidP="003B2DB0">
            <w:pPr>
              <w:jc w:val="both"/>
              <w:rPr>
                <w:rStyle w:val="normaltextrun"/>
                <w:rFonts w:ascii="Candara" w:eastAsia="Times New Roman" w:hAnsi="Candara" w:cs="Times New Roman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ndara" w:eastAsia="Times New Roman" w:hAnsi="Candara" w:cs="Times New Roman"/>
                <w:color w:val="000000"/>
                <w:shd w:val="clear" w:color="auto" w:fill="FFFFFF"/>
              </w:rPr>
              <w:t xml:space="preserve">The comment is </w:t>
            </w:r>
            <w:r w:rsidR="003F0851">
              <w:rPr>
                <w:rStyle w:val="normaltextrun"/>
                <w:rFonts w:ascii="Candara" w:eastAsia="Times New Roman" w:hAnsi="Candara" w:cs="Times New Roman"/>
                <w:color w:val="000000"/>
                <w:shd w:val="clear" w:color="auto" w:fill="FFFFFF"/>
              </w:rPr>
              <w:t xml:space="preserve">well </w:t>
            </w:r>
            <w:r>
              <w:rPr>
                <w:rStyle w:val="normaltextrun"/>
                <w:rFonts w:ascii="Candara" w:eastAsia="Times New Roman" w:hAnsi="Candara" w:cs="Times New Roman"/>
                <w:color w:val="000000"/>
                <w:shd w:val="clear" w:color="auto" w:fill="FFFFFF"/>
              </w:rPr>
              <w:t xml:space="preserve">noted. </w:t>
            </w:r>
            <w:r w:rsidR="00874F95">
              <w:rPr>
                <w:rStyle w:val="normaltextrun"/>
                <w:rFonts w:ascii="Candara" w:eastAsia="Times New Roman" w:hAnsi="Candara" w:cs="Times New Roman"/>
                <w:color w:val="000000"/>
                <w:shd w:val="clear" w:color="auto" w:fill="FFFFFF"/>
              </w:rPr>
              <w:t xml:space="preserve">The sequencing was </w:t>
            </w:r>
            <w:r w:rsidR="00D52002">
              <w:rPr>
                <w:rStyle w:val="normaltextrun"/>
                <w:rFonts w:ascii="Candara" w:eastAsia="Times New Roman" w:hAnsi="Candara" w:cs="Times New Roman"/>
                <w:color w:val="000000"/>
                <w:shd w:val="clear" w:color="auto" w:fill="FFFFFF"/>
              </w:rPr>
              <w:t>fine for Eritrea, starting with CCA, then the ToC for SCF and t</w:t>
            </w:r>
            <w:r w:rsidR="00D849E9">
              <w:rPr>
                <w:rStyle w:val="normaltextrun"/>
                <w:rFonts w:ascii="Candara" w:eastAsia="Times New Roman" w:hAnsi="Candara" w:cs="Times New Roman"/>
                <w:color w:val="000000"/>
                <w:shd w:val="clear" w:color="auto" w:fill="FFFFFF"/>
              </w:rPr>
              <w:t>he results matrices</w:t>
            </w:r>
            <w:r w:rsidR="003F0851">
              <w:rPr>
                <w:rStyle w:val="normaltextrun"/>
                <w:rFonts w:ascii="Candara" w:eastAsia="Times New Roman" w:hAnsi="Candara" w:cs="Times New Roman"/>
                <w:color w:val="000000"/>
                <w:shd w:val="clear" w:color="auto" w:fill="FFFFFF"/>
              </w:rPr>
              <w:t>, thereof the CPD, which has formal letter of endorsement by Government</w:t>
            </w:r>
            <w:r w:rsidR="00D849E9">
              <w:rPr>
                <w:rStyle w:val="normaltextrun"/>
                <w:rFonts w:ascii="Candara" w:eastAsia="Times New Roman" w:hAnsi="Candara" w:cs="Times New Roman"/>
                <w:color w:val="000000"/>
                <w:shd w:val="clear" w:color="auto" w:fill="FFFFFF"/>
              </w:rPr>
              <w:t>. Indeed, we acknowledg</w:t>
            </w:r>
            <w:r w:rsidR="00DF5814" w:rsidRPr="00DF5814">
              <w:rPr>
                <w:rStyle w:val="normaltextrun"/>
                <w:rFonts w:ascii="Candara" w:eastAsia="Times New Roman" w:hAnsi="Candara" w:cs="Times New Roman"/>
                <w:color w:val="000000"/>
                <w:shd w:val="clear" w:color="auto" w:fill="FFFFFF"/>
              </w:rPr>
              <w:t xml:space="preserve">e </w:t>
            </w:r>
            <w:r w:rsidR="00D849E9">
              <w:rPr>
                <w:rStyle w:val="normaltextrun"/>
                <w:rFonts w:ascii="Candara" w:eastAsia="Times New Roman" w:hAnsi="Candara" w:cs="Times New Roman"/>
                <w:color w:val="000000"/>
                <w:shd w:val="clear" w:color="auto" w:fill="FFFFFF"/>
              </w:rPr>
              <w:t>the initial documents provided were</w:t>
            </w:r>
            <w:r w:rsidR="003F0851">
              <w:rPr>
                <w:rStyle w:val="normaltextrun"/>
                <w:rFonts w:ascii="Candara" w:eastAsia="Times New Roman" w:hAnsi="Candara" w:cs="Times New Roman"/>
                <w:color w:val="000000"/>
                <w:shd w:val="clear" w:color="auto" w:fill="FFFFFF"/>
              </w:rPr>
              <w:t xml:space="preserve"> final</w:t>
            </w:r>
            <w:r w:rsidR="00D849E9">
              <w:rPr>
                <w:rStyle w:val="normaltextrun"/>
                <w:rFonts w:ascii="Candara" w:eastAsia="Times New Roman" w:hAnsi="Candara" w:cs="Times New Roman"/>
                <w:color w:val="000000"/>
                <w:shd w:val="clear" w:color="auto" w:fill="FFFFFF"/>
              </w:rPr>
              <w:t xml:space="preserve"> draft</w:t>
            </w:r>
            <w:r w:rsidR="003F0851">
              <w:rPr>
                <w:rStyle w:val="normaltextrun"/>
                <w:rFonts w:ascii="Candara" w:eastAsia="Times New Roman" w:hAnsi="Candara" w:cs="Times New Roman"/>
                <w:color w:val="000000"/>
                <w:shd w:val="clear" w:color="auto" w:fill="FFFFFF"/>
              </w:rPr>
              <w:t>s</w:t>
            </w:r>
            <w:r w:rsidR="00205CCC">
              <w:rPr>
                <w:rStyle w:val="normaltextrun"/>
                <w:rFonts w:ascii="Candara" w:eastAsia="Times New Roman" w:hAnsi="Candara" w:cs="Times New Roman"/>
                <w:color w:val="000000"/>
                <w:shd w:val="clear" w:color="auto" w:fill="FFFFFF"/>
              </w:rPr>
              <w:t>. The finalized version</w:t>
            </w:r>
            <w:r w:rsidR="003F0851">
              <w:rPr>
                <w:rStyle w:val="normaltextrun"/>
                <w:rFonts w:ascii="Candara" w:eastAsia="Times New Roman" w:hAnsi="Candara" w:cs="Times New Roman"/>
                <w:color w:val="000000"/>
                <w:shd w:val="clear" w:color="auto" w:fill="FFFFFF"/>
              </w:rPr>
              <w:t xml:space="preserve"> of the SCF</w:t>
            </w:r>
            <w:r w:rsidR="00205CCC">
              <w:rPr>
                <w:rStyle w:val="normaltextrun"/>
                <w:rFonts w:ascii="Candara" w:eastAsia="Times New Roman" w:hAnsi="Candara" w:cs="Times New Roman"/>
                <w:color w:val="000000"/>
                <w:shd w:val="clear" w:color="auto" w:fill="FFFFFF"/>
              </w:rPr>
              <w:t xml:space="preserve"> </w:t>
            </w:r>
            <w:r w:rsidR="00FB5A41">
              <w:rPr>
                <w:rStyle w:val="normaltextrun"/>
                <w:rFonts w:ascii="Candara" w:eastAsia="Times New Roman" w:hAnsi="Candara" w:cs="Times New Roman"/>
                <w:color w:val="000000"/>
                <w:shd w:val="clear" w:color="auto" w:fill="FFFFFF"/>
              </w:rPr>
              <w:t>has now been submitted</w:t>
            </w:r>
            <w:r w:rsidR="00DF5814" w:rsidRPr="00DF5814">
              <w:rPr>
                <w:rStyle w:val="normaltextrun"/>
                <w:rFonts w:ascii="Candara" w:eastAsia="Times New Roman" w:hAnsi="Candara" w:cs="Times New Roman"/>
                <w:color w:val="000000"/>
                <w:shd w:val="clear" w:color="auto" w:fill="FFFFFF"/>
              </w:rPr>
              <w:t xml:space="preserve">. </w:t>
            </w:r>
            <w:r w:rsidR="003B2DB0" w:rsidRPr="003B2DB0">
              <w:rPr>
                <w:rStyle w:val="normaltextrun"/>
                <w:rFonts w:ascii="Candara" w:eastAsia="Times New Roman" w:hAnsi="Candara" w:cs="Times New Roman"/>
                <w:color w:val="000000"/>
                <w:shd w:val="clear" w:color="auto" w:fill="FFFFFF"/>
              </w:rPr>
              <w:t xml:space="preserve">Government will only jointly co-sign the entire document when it is ready. </w:t>
            </w:r>
          </w:p>
          <w:p w14:paraId="21C9C0FC" w14:textId="77777777" w:rsidR="003B2DB0" w:rsidRDefault="003B2DB0" w:rsidP="003B2DB0">
            <w:pPr>
              <w:jc w:val="both"/>
              <w:rPr>
                <w:rStyle w:val="normaltextrun"/>
                <w:rFonts w:eastAsia="Times New Roman" w:cs="Times New Roman"/>
                <w:color w:val="000000"/>
                <w:shd w:val="clear" w:color="auto" w:fill="FFFFFF"/>
              </w:rPr>
            </w:pPr>
          </w:p>
          <w:p w14:paraId="01AFD615" w14:textId="37ACE69D" w:rsidR="003B2DB0" w:rsidRPr="003B2DB0" w:rsidRDefault="003B2DB0" w:rsidP="003F0851">
            <w:pPr>
              <w:jc w:val="both"/>
              <w:rPr>
                <w:rFonts w:ascii="Candara" w:eastAsia="Times New Roman" w:hAnsi="Candara" w:cs="Times New Roman"/>
                <w:color w:val="000000"/>
                <w:shd w:val="clear" w:color="auto" w:fill="FFFFFF"/>
              </w:rPr>
            </w:pPr>
            <w:r w:rsidRPr="003B2DB0">
              <w:rPr>
                <w:rStyle w:val="normaltextrun"/>
                <w:rFonts w:ascii="Candara" w:eastAsia="Times New Roman" w:hAnsi="Candara" w:cs="Times New Roman"/>
                <w:b/>
                <w:bCs/>
                <w:color w:val="000000"/>
                <w:shd w:val="clear" w:color="auto" w:fill="FFFFFF"/>
              </w:rPr>
              <w:t>N</w:t>
            </w:r>
            <w:r w:rsidRPr="003B2DB0">
              <w:rPr>
                <w:rStyle w:val="normaltextrun"/>
                <w:rFonts w:eastAsia="Times New Roman" w:cs="Times New Roman"/>
                <w:b/>
                <w:bCs/>
                <w:color w:val="000000"/>
                <w:shd w:val="clear" w:color="auto" w:fill="FFFFFF"/>
              </w:rPr>
              <w:t>B</w:t>
            </w:r>
            <w:r>
              <w:rPr>
                <w:rStyle w:val="normaltextrun"/>
                <w:rFonts w:eastAsia="Times New Roman" w:cs="Times New Roman"/>
                <w:color w:val="000000"/>
                <w:shd w:val="clear" w:color="auto" w:fill="FFFFFF"/>
              </w:rPr>
              <w:t xml:space="preserve">: </w:t>
            </w:r>
            <w:r>
              <w:rPr>
                <w:rStyle w:val="normaltextrun"/>
                <w:rFonts w:ascii="Candara" w:eastAsia="Times New Roman" w:hAnsi="Candara" w:cs="Times New Roman"/>
                <w:color w:val="000000"/>
                <w:shd w:val="clear" w:color="auto" w:fill="FFFFFF"/>
              </w:rPr>
              <w:t>U</w:t>
            </w:r>
            <w:r>
              <w:rPr>
                <w:rStyle w:val="normaltextrun"/>
                <w:rFonts w:eastAsia="Times New Roman" w:cs="Times New Roman"/>
                <w:color w:val="000000"/>
                <w:shd w:val="clear" w:color="auto" w:fill="FFFFFF"/>
              </w:rPr>
              <w:t>NCT is</w:t>
            </w:r>
            <w:r w:rsidRPr="003B2DB0">
              <w:rPr>
                <w:rStyle w:val="normaltextrun"/>
                <w:rFonts w:ascii="Candara" w:eastAsia="Times New Roman" w:hAnsi="Candara" w:cs="Times New Roman"/>
                <w:color w:val="000000"/>
                <w:shd w:val="clear" w:color="auto" w:fill="FFFFFF"/>
              </w:rPr>
              <w:t xml:space="preserve"> undergoing some transition with the arrival of the new RC. She would have to settle first before engaging government o</w:t>
            </w:r>
            <w:r>
              <w:rPr>
                <w:rStyle w:val="normaltextrun"/>
                <w:rFonts w:ascii="Candara" w:eastAsia="Times New Roman" w:hAnsi="Candara" w:cs="Times New Roman"/>
                <w:color w:val="000000"/>
                <w:shd w:val="clear" w:color="auto" w:fill="FFFFFF"/>
              </w:rPr>
              <w:t>n</w:t>
            </w:r>
            <w:r w:rsidRPr="003B2DB0">
              <w:rPr>
                <w:rStyle w:val="normaltextrun"/>
                <w:rFonts w:ascii="Candara" w:eastAsia="Times New Roman" w:hAnsi="Candara" w:cs="Times New Roman"/>
                <w:color w:val="000000"/>
                <w:shd w:val="clear" w:color="auto" w:fill="FFFFFF"/>
              </w:rPr>
              <w:t xml:space="preserve"> the signature. But </w:t>
            </w:r>
            <w:r>
              <w:rPr>
                <w:rStyle w:val="normaltextrun"/>
                <w:rFonts w:ascii="Candara" w:eastAsia="Times New Roman" w:hAnsi="Candara" w:cs="Times New Roman"/>
                <w:color w:val="000000"/>
                <w:shd w:val="clear" w:color="auto" w:fill="FFFFFF"/>
              </w:rPr>
              <w:t>please note that</w:t>
            </w:r>
            <w:r w:rsidRPr="003B2DB0">
              <w:rPr>
                <w:rStyle w:val="normaltextrun"/>
                <w:rFonts w:ascii="Candara" w:eastAsia="Times New Roman" w:hAnsi="Candara" w:cs="Times New Roman"/>
                <w:color w:val="000000"/>
                <w:shd w:val="clear" w:color="auto" w:fill="FFFFFF"/>
              </w:rPr>
              <w:t xml:space="preserve"> government has been a party to the process.</w:t>
            </w:r>
          </w:p>
        </w:tc>
      </w:tr>
    </w:tbl>
    <w:p w14:paraId="70823533" w14:textId="5991F3F2" w:rsidR="001567CA" w:rsidRPr="00E52142" w:rsidRDefault="00467ADC" w:rsidP="00A457DA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</w:p>
    <w:sectPr w:rsidR="001567CA" w:rsidRPr="00E52142" w:rsidSect="009F5068">
      <w:footerReference w:type="default" r:id="rId11"/>
      <w:pgSz w:w="16838" w:h="11906" w:orient="landscape"/>
      <w:pgMar w:top="1440" w:right="864" w:bottom="1440" w:left="153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2B54D" w14:textId="77777777" w:rsidR="00D71269" w:rsidRDefault="00D71269" w:rsidP="0053576A">
      <w:pPr>
        <w:spacing w:after="0" w:line="240" w:lineRule="auto"/>
      </w:pPr>
      <w:r>
        <w:separator/>
      </w:r>
    </w:p>
  </w:endnote>
  <w:endnote w:type="continuationSeparator" w:id="0">
    <w:p w14:paraId="6327F54C" w14:textId="77777777" w:rsidR="00D71269" w:rsidRDefault="00D71269" w:rsidP="00535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7322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84814F" w14:textId="2C875F17" w:rsidR="00F3633B" w:rsidRDefault="00F363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5A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30D841" w14:textId="77777777" w:rsidR="00F3633B" w:rsidRDefault="00F363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07340" w14:textId="77777777" w:rsidR="00D71269" w:rsidRDefault="00D71269" w:rsidP="0053576A">
      <w:pPr>
        <w:spacing w:after="0" w:line="240" w:lineRule="auto"/>
      </w:pPr>
      <w:r>
        <w:separator/>
      </w:r>
    </w:p>
  </w:footnote>
  <w:footnote w:type="continuationSeparator" w:id="0">
    <w:p w14:paraId="68E67EF1" w14:textId="77777777" w:rsidR="00D71269" w:rsidRDefault="00D71269" w:rsidP="00535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E39EA"/>
    <w:multiLevelType w:val="hybridMultilevel"/>
    <w:tmpl w:val="C89CA2D2"/>
    <w:lvl w:ilvl="0" w:tplc="F3A6D7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81981"/>
    <w:multiLevelType w:val="hybridMultilevel"/>
    <w:tmpl w:val="3482C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B3EA0"/>
    <w:multiLevelType w:val="hybridMultilevel"/>
    <w:tmpl w:val="561ABD64"/>
    <w:lvl w:ilvl="0" w:tplc="E422AA28">
      <w:start w:val="2015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5910383"/>
    <w:multiLevelType w:val="hybridMultilevel"/>
    <w:tmpl w:val="608062BA"/>
    <w:lvl w:ilvl="0" w:tplc="C6A8D322">
      <w:start w:val="3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984155"/>
    <w:multiLevelType w:val="hybridMultilevel"/>
    <w:tmpl w:val="C67AE982"/>
    <w:lvl w:ilvl="0" w:tplc="0D76C874">
      <w:start w:val="20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55AEA"/>
    <w:multiLevelType w:val="hybridMultilevel"/>
    <w:tmpl w:val="3482C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C71CB"/>
    <w:multiLevelType w:val="hybridMultilevel"/>
    <w:tmpl w:val="3482C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22400"/>
    <w:multiLevelType w:val="hybridMultilevel"/>
    <w:tmpl w:val="3482C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124FE"/>
    <w:multiLevelType w:val="hybridMultilevel"/>
    <w:tmpl w:val="899A5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772ED"/>
    <w:multiLevelType w:val="hybridMultilevel"/>
    <w:tmpl w:val="61EC13D2"/>
    <w:lvl w:ilvl="0" w:tplc="EA2C3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01D84"/>
    <w:multiLevelType w:val="hybridMultilevel"/>
    <w:tmpl w:val="3482C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54064"/>
    <w:multiLevelType w:val="hybridMultilevel"/>
    <w:tmpl w:val="20AA94F6"/>
    <w:lvl w:ilvl="0" w:tplc="506A8AF4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D3119"/>
    <w:multiLevelType w:val="hybridMultilevel"/>
    <w:tmpl w:val="80F265C8"/>
    <w:lvl w:ilvl="0" w:tplc="C94618E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396C8D"/>
    <w:multiLevelType w:val="hybridMultilevel"/>
    <w:tmpl w:val="0C6A9D6A"/>
    <w:lvl w:ilvl="0" w:tplc="AB2680A0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702FD"/>
    <w:multiLevelType w:val="hybridMultilevel"/>
    <w:tmpl w:val="CC149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5210E"/>
    <w:multiLevelType w:val="hybridMultilevel"/>
    <w:tmpl w:val="EBFE1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F086A"/>
    <w:multiLevelType w:val="hybridMultilevel"/>
    <w:tmpl w:val="3482C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21DB5"/>
    <w:multiLevelType w:val="hybridMultilevel"/>
    <w:tmpl w:val="CD1E7E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53E5B"/>
    <w:multiLevelType w:val="hybridMultilevel"/>
    <w:tmpl w:val="F89E848E"/>
    <w:lvl w:ilvl="0" w:tplc="0409000D">
      <w:start w:val="1"/>
      <w:numFmt w:val="bullet"/>
      <w:lvlText w:val=""/>
      <w:lvlJc w:val="left"/>
      <w:pPr>
        <w:ind w:left="4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19" w15:restartNumberingAfterBreak="0">
    <w:nsid w:val="686B1A70"/>
    <w:multiLevelType w:val="hybridMultilevel"/>
    <w:tmpl w:val="9BE29C00"/>
    <w:lvl w:ilvl="0" w:tplc="BB288CF8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3655B"/>
    <w:multiLevelType w:val="hybridMultilevel"/>
    <w:tmpl w:val="3F6C7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071DAC"/>
    <w:multiLevelType w:val="hybridMultilevel"/>
    <w:tmpl w:val="094E4490"/>
    <w:lvl w:ilvl="0" w:tplc="842AA5BE">
      <w:start w:val="2017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F6B65"/>
    <w:multiLevelType w:val="hybridMultilevel"/>
    <w:tmpl w:val="5A8AE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C099D"/>
    <w:multiLevelType w:val="hybridMultilevel"/>
    <w:tmpl w:val="968E3E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8338F"/>
    <w:multiLevelType w:val="multilevel"/>
    <w:tmpl w:val="656A0D5A"/>
    <w:lvl w:ilvl="0">
      <w:start w:val="1"/>
      <w:numFmt w:val="bullet"/>
      <w:lvlText w:val="●"/>
      <w:lvlJc w:val="left"/>
      <w:pPr>
        <w:ind w:left="360" w:hanging="27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7"/>
  </w:num>
  <w:num w:numId="2">
    <w:abstractNumId w:val="23"/>
  </w:num>
  <w:num w:numId="3">
    <w:abstractNumId w:val="3"/>
  </w:num>
  <w:num w:numId="4">
    <w:abstractNumId w:val="15"/>
  </w:num>
  <w:num w:numId="5">
    <w:abstractNumId w:val="8"/>
  </w:num>
  <w:num w:numId="6">
    <w:abstractNumId w:val="13"/>
  </w:num>
  <w:num w:numId="7">
    <w:abstractNumId w:val="11"/>
  </w:num>
  <w:num w:numId="8">
    <w:abstractNumId w:val="2"/>
  </w:num>
  <w:num w:numId="9">
    <w:abstractNumId w:val="19"/>
  </w:num>
  <w:num w:numId="10">
    <w:abstractNumId w:val="4"/>
  </w:num>
  <w:num w:numId="11">
    <w:abstractNumId w:val="21"/>
  </w:num>
  <w:num w:numId="12">
    <w:abstractNumId w:val="20"/>
  </w:num>
  <w:num w:numId="13">
    <w:abstractNumId w:val="14"/>
  </w:num>
  <w:num w:numId="14">
    <w:abstractNumId w:val="18"/>
  </w:num>
  <w:num w:numId="15">
    <w:abstractNumId w:val="1"/>
  </w:num>
  <w:num w:numId="16">
    <w:abstractNumId w:val="22"/>
  </w:num>
  <w:num w:numId="17">
    <w:abstractNumId w:val="0"/>
  </w:num>
  <w:num w:numId="18">
    <w:abstractNumId w:val="12"/>
  </w:num>
  <w:num w:numId="19">
    <w:abstractNumId w:val="16"/>
  </w:num>
  <w:num w:numId="20">
    <w:abstractNumId w:val="9"/>
  </w:num>
  <w:num w:numId="21">
    <w:abstractNumId w:val="10"/>
  </w:num>
  <w:num w:numId="22">
    <w:abstractNumId w:val="6"/>
  </w:num>
  <w:num w:numId="23">
    <w:abstractNumId w:val="5"/>
  </w:num>
  <w:num w:numId="24">
    <w:abstractNumId w:val="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56A"/>
    <w:rsid w:val="0000038F"/>
    <w:rsid w:val="0000423B"/>
    <w:rsid w:val="0000647B"/>
    <w:rsid w:val="00007370"/>
    <w:rsid w:val="00012624"/>
    <w:rsid w:val="0001740D"/>
    <w:rsid w:val="00023C33"/>
    <w:rsid w:val="0002543D"/>
    <w:rsid w:val="00025AEB"/>
    <w:rsid w:val="000301C5"/>
    <w:rsid w:val="00031330"/>
    <w:rsid w:val="0003212B"/>
    <w:rsid w:val="0003213E"/>
    <w:rsid w:val="00035CCD"/>
    <w:rsid w:val="0004201B"/>
    <w:rsid w:val="0004295E"/>
    <w:rsid w:val="000470F0"/>
    <w:rsid w:val="00052B13"/>
    <w:rsid w:val="00054870"/>
    <w:rsid w:val="00054AE6"/>
    <w:rsid w:val="00055EC9"/>
    <w:rsid w:val="00056EA8"/>
    <w:rsid w:val="00057DC3"/>
    <w:rsid w:val="000756B5"/>
    <w:rsid w:val="000768F7"/>
    <w:rsid w:val="00081427"/>
    <w:rsid w:val="0008232D"/>
    <w:rsid w:val="000829C1"/>
    <w:rsid w:val="00084180"/>
    <w:rsid w:val="000873D1"/>
    <w:rsid w:val="0008799D"/>
    <w:rsid w:val="0009138E"/>
    <w:rsid w:val="000A0608"/>
    <w:rsid w:val="000A1942"/>
    <w:rsid w:val="000A21E8"/>
    <w:rsid w:val="000A52D6"/>
    <w:rsid w:val="000B07E9"/>
    <w:rsid w:val="000B3CBB"/>
    <w:rsid w:val="000B3F1C"/>
    <w:rsid w:val="000B4895"/>
    <w:rsid w:val="000B4FED"/>
    <w:rsid w:val="000C0C64"/>
    <w:rsid w:val="000C190A"/>
    <w:rsid w:val="000C7D4E"/>
    <w:rsid w:val="000D002C"/>
    <w:rsid w:val="000D1BE1"/>
    <w:rsid w:val="000D46BE"/>
    <w:rsid w:val="000D67BE"/>
    <w:rsid w:val="000E19A2"/>
    <w:rsid w:val="000E3AF8"/>
    <w:rsid w:val="000E57DC"/>
    <w:rsid w:val="000E5B0D"/>
    <w:rsid w:val="000E64F0"/>
    <w:rsid w:val="000E7EBC"/>
    <w:rsid w:val="000F1C02"/>
    <w:rsid w:val="000F31EC"/>
    <w:rsid w:val="000F42F9"/>
    <w:rsid w:val="000F4FAA"/>
    <w:rsid w:val="000F6F6E"/>
    <w:rsid w:val="00101966"/>
    <w:rsid w:val="00103BFD"/>
    <w:rsid w:val="00107156"/>
    <w:rsid w:val="001119B1"/>
    <w:rsid w:val="00114444"/>
    <w:rsid w:val="00116943"/>
    <w:rsid w:val="0011704F"/>
    <w:rsid w:val="00121B8C"/>
    <w:rsid w:val="00122314"/>
    <w:rsid w:val="00122A81"/>
    <w:rsid w:val="0013018C"/>
    <w:rsid w:val="0013163E"/>
    <w:rsid w:val="001328E8"/>
    <w:rsid w:val="00133AAF"/>
    <w:rsid w:val="00134D13"/>
    <w:rsid w:val="001369D8"/>
    <w:rsid w:val="001372CB"/>
    <w:rsid w:val="00142517"/>
    <w:rsid w:val="00142CA2"/>
    <w:rsid w:val="00143366"/>
    <w:rsid w:val="0014570C"/>
    <w:rsid w:val="001507EE"/>
    <w:rsid w:val="00150E35"/>
    <w:rsid w:val="00151ABC"/>
    <w:rsid w:val="00152EA6"/>
    <w:rsid w:val="001563BA"/>
    <w:rsid w:val="001567CA"/>
    <w:rsid w:val="00156E03"/>
    <w:rsid w:val="00157D4B"/>
    <w:rsid w:val="0016372C"/>
    <w:rsid w:val="00164F3E"/>
    <w:rsid w:val="00166354"/>
    <w:rsid w:val="001714EE"/>
    <w:rsid w:val="00171A79"/>
    <w:rsid w:val="001723E9"/>
    <w:rsid w:val="0018194D"/>
    <w:rsid w:val="001829F6"/>
    <w:rsid w:val="00184620"/>
    <w:rsid w:val="00187411"/>
    <w:rsid w:val="00191310"/>
    <w:rsid w:val="00192C3C"/>
    <w:rsid w:val="0019592A"/>
    <w:rsid w:val="0019670D"/>
    <w:rsid w:val="001967F0"/>
    <w:rsid w:val="001A1E1B"/>
    <w:rsid w:val="001A454D"/>
    <w:rsid w:val="001A55BB"/>
    <w:rsid w:val="001A6187"/>
    <w:rsid w:val="001A66BA"/>
    <w:rsid w:val="001B13FD"/>
    <w:rsid w:val="001B3E1B"/>
    <w:rsid w:val="001B4D99"/>
    <w:rsid w:val="001B7483"/>
    <w:rsid w:val="001B79D4"/>
    <w:rsid w:val="001B7D1B"/>
    <w:rsid w:val="001C02B6"/>
    <w:rsid w:val="001C0EE9"/>
    <w:rsid w:val="001C148B"/>
    <w:rsid w:val="001C59D1"/>
    <w:rsid w:val="001C5AE9"/>
    <w:rsid w:val="001C74D1"/>
    <w:rsid w:val="001D2E21"/>
    <w:rsid w:val="001D3016"/>
    <w:rsid w:val="001D73C9"/>
    <w:rsid w:val="001DAAAC"/>
    <w:rsid w:val="001E08F7"/>
    <w:rsid w:val="001E1A7C"/>
    <w:rsid w:val="001E467A"/>
    <w:rsid w:val="001E4A47"/>
    <w:rsid w:val="001E71D5"/>
    <w:rsid w:val="001E7F32"/>
    <w:rsid w:val="001F0745"/>
    <w:rsid w:val="001F279E"/>
    <w:rsid w:val="001F3074"/>
    <w:rsid w:val="001F43EC"/>
    <w:rsid w:val="001F642C"/>
    <w:rsid w:val="001F65DC"/>
    <w:rsid w:val="00200532"/>
    <w:rsid w:val="0020125F"/>
    <w:rsid w:val="00202860"/>
    <w:rsid w:val="002035AF"/>
    <w:rsid w:val="0020544D"/>
    <w:rsid w:val="002054C5"/>
    <w:rsid w:val="00205CCC"/>
    <w:rsid w:val="002063B3"/>
    <w:rsid w:val="00207533"/>
    <w:rsid w:val="00210E0B"/>
    <w:rsid w:val="002112D8"/>
    <w:rsid w:val="002121AB"/>
    <w:rsid w:val="00213107"/>
    <w:rsid w:val="002137E0"/>
    <w:rsid w:val="00213D00"/>
    <w:rsid w:val="00220B62"/>
    <w:rsid w:val="00221D16"/>
    <w:rsid w:val="00222F93"/>
    <w:rsid w:val="0022333C"/>
    <w:rsid w:val="00224233"/>
    <w:rsid w:val="00224AD6"/>
    <w:rsid w:val="00224B60"/>
    <w:rsid w:val="00226672"/>
    <w:rsid w:val="00232D7F"/>
    <w:rsid w:val="0023676B"/>
    <w:rsid w:val="00236AF4"/>
    <w:rsid w:val="0023797B"/>
    <w:rsid w:val="00240176"/>
    <w:rsid w:val="00243476"/>
    <w:rsid w:val="00244C7B"/>
    <w:rsid w:val="00246021"/>
    <w:rsid w:val="00250474"/>
    <w:rsid w:val="00251414"/>
    <w:rsid w:val="002522A4"/>
    <w:rsid w:val="00252A5C"/>
    <w:rsid w:val="0025629A"/>
    <w:rsid w:val="00257B39"/>
    <w:rsid w:val="00261CF3"/>
    <w:rsid w:val="002640A6"/>
    <w:rsid w:val="00264458"/>
    <w:rsid w:val="00265C9A"/>
    <w:rsid w:val="002677E7"/>
    <w:rsid w:val="002718E1"/>
    <w:rsid w:val="00272B81"/>
    <w:rsid w:val="0027540E"/>
    <w:rsid w:val="00275AC7"/>
    <w:rsid w:val="00276EFF"/>
    <w:rsid w:val="00281AA2"/>
    <w:rsid w:val="00291B55"/>
    <w:rsid w:val="00292971"/>
    <w:rsid w:val="002947C8"/>
    <w:rsid w:val="0029774F"/>
    <w:rsid w:val="002A09D2"/>
    <w:rsid w:val="002A3FBB"/>
    <w:rsid w:val="002A428F"/>
    <w:rsid w:val="002A4EBE"/>
    <w:rsid w:val="002A769E"/>
    <w:rsid w:val="002B2BD0"/>
    <w:rsid w:val="002B3287"/>
    <w:rsid w:val="002B3941"/>
    <w:rsid w:val="002B7079"/>
    <w:rsid w:val="002C0E63"/>
    <w:rsid w:val="002C1C86"/>
    <w:rsid w:val="002C6948"/>
    <w:rsid w:val="002D47F3"/>
    <w:rsid w:val="002D5AA0"/>
    <w:rsid w:val="002D7DC9"/>
    <w:rsid w:val="002E0CFF"/>
    <w:rsid w:val="002E0F89"/>
    <w:rsid w:val="002E22D9"/>
    <w:rsid w:val="002E5BF2"/>
    <w:rsid w:val="002E6A53"/>
    <w:rsid w:val="002F33A7"/>
    <w:rsid w:val="002F34C4"/>
    <w:rsid w:val="002F438F"/>
    <w:rsid w:val="0030240B"/>
    <w:rsid w:val="003036BE"/>
    <w:rsid w:val="00303CAF"/>
    <w:rsid w:val="00304192"/>
    <w:rsid w:val="00304AD2"/>
    <w:rsid w:val="003065F7"/>
    <w:rsid w:val="00307EBE"/>
    <w:rsid w:val="00310CFA"/>
    <w:rsid w:val="003141C3"/>
    <w:rsid w:val="00316B5C"/>
    <w:rsid w:val="00320088"/>
    <w:rsid w:val="0032142C"/>
    <w:rsid w:val="00321475"/>
    <w:rsid w:val="0032183A"/>
    <w:rsid w:val="003224C5"/>
    <w:rsid w:val="0032450B"/>
    <w:rsid w:val="00324E1A"/>
    <w:rsid w:val="00327093"/>
    <w:rsid w:val="00331CCB"/>
    <w:rsid w:val="00342161"/>
    <w:rsid w:val="00343F03"/>
    <w:rsid w:val="00346A3B"/>
    <w:rsid w:val="00352B37"/>
    <w:rsid w:val="00354086"/>
    <w:rsid w:val="00354E71"/>
    <w:rsid w:val="003553E0"/>
    <w:rsid w:val="00355BD0"/>
    <w:rsid w:val="003565D7"/>
    <w:rsid w:val="0035697F"/>
    <w:rsid w:val="00357134"/>
    <w:rsid w:val="00357FB7"/>
    <w:rsid w:val="00365131"/>
    <w:rsid w:val="00365B31"/>
    <w:rsid w:val="00370D2E"/>
    <w:rsid w:val="00372718"/>
    <w:rsid w:val="0037314A"/>
    <w:rsid w:val="0037448B"/>
    <w:rsid w:val="00377E5F"/>
    <w:rsid w:val="0038133F"/>
    <w:rsid w:val="003826EB"/>
    <w:rsid w:val="00386F71"/>
    <w:rsid w:val="00387E10"/>
    <w:rsid w:val="003930D9"/>
    <w:rsid w:val="003951BE"/>
    <w:rsid w:val="003A4408"/>
    <w:rsid w:val="003A5EC2"/>
    <w:rsid w:val="003B0E94"/>
    <w:rsid w:val="003B0F75"/>
    <w:rsid w:val="003B206A"/>
    <w:rsid w:val="003B24C4"/>
    <w:rsid w:val="003B2DB0"/>
    <w:rsid w:val="003B4B9B"/>
    <w:rsid w:val="003B5F94"/>
    <w:rsid w:val="003B7B7B"/>
    <w:rsid w:val="003C27EF"/>
    <w:rsid w:val="003C43A7"/>
    <w:rsid w:val="003C665A"/>
    <w:rsid w:val="003D37D3"/>
    <w:rsid w:val="003E28BC"/>
    <w:rsid w:val="003E58C9"/>
    <w:rsid w:val="003F0851"/>
    <w:rsid w:val="003F1B9C"/>
    <w:rsid w:val="003F584D"/>
    <w:rsid w:val="003F7B5A"/>
    <w:rsid w:val="00403076"/>
    <w:rsid w:val="004036FA"/>
    <w:rsid w:val="00405CD2"/>
    <w:rsid w:val="00405D9F"/>
    <w:rsid w:val="00406AA4"/>
    <w:rsid w:val="00413BEC"/>
    <w:rsid w:val="00421675"/>
    <w:rsid w:val="004227EB"/>
    <w:rsid w:val="0042321E"/>
    <w:rsid w:val="00425E1A"/>
    <w:rsid w:val="004261B4"/>
    <w:rsid w:val="00431490"/>
    <w:rsid w:val="004334BB"/>
    <w:rsid w:val="00435D49"/>
    <w:rsid w:val="00437124"/>
    <w:rsid w:val="00441968"/>
    <w:rsid w:val="004444FE"/>
    <w:rsid w:val="0044565F"/>
    <w:rsid w:val="004472DD"/>
    <w:rsid w:val="004511F4"/>
    <w:rsid w:val="004517A9"/>
    <w:rsid w:val="00454778"/>
    <w:rsid w:val="00455113"/>
    <w:rsid w:val="00455B9D"/>
    <w:rsid w:val="00457035"/>
    <w:rsid w:val="00457FB4"/>
    <w:rsid w:val="004628C9"/>
    <w:rsid w:val="004644F8"/>
    <w:rsid w:val="004676B5"/>
    <w:rsid w:val="00467ADC"/>
    <w:rsid w:val="00470597"/>
    <w:rsid w:val="00470BAE"/>
    <w:rsid w:val="00470F65"/>
    <w:rsid w:val="0047429D"/>
    <w:rsid w:val="0047664D"/>
    <w:rsid w:val="00476B56"/>
    <w:rsid w:val="00482427"/>
    <w:rsid w:val="004879A3"/>
    <w:rsid w:val="0049029C"/>
    <w:rsid w:val="00490772"/>
    <w:rsid w:val="0049108A"/>
    <w:rsid w:val="00494A81"/>
    <w:rsid w:val="004A0BC6"/>
    <w:rsid w:val="004A1E61"/>
    <w:rsid w:val="004A2F72"/>
    <w:rsid w:val="004A446F"/>
    <w:rsid w:val="004A6011"/>
    <w:rsid w:val="004B040F"/>
    <w:rsid w:val="004B05F5"/>
    <w:rsid w:val="004B1E3A"/>
    <w:rsid w:val="004B6382"/>
    <w:rsid w:val="004C3AA9"/>
    <w:rsid w:val="004C3ACB"/>
    <w:rsid w:val="004C4E3B"/>
    <w:rsid w:val="004D0DAA"/>
    <w:rsid w:val="004D1E5C"/>
    <w:rsid w:val="004D67AC"/>
    <w:rsid w:val="004E17E4"/>
    <w:rsid w:val="004E4297"/>
    <w:rsid w:val="004E4469"/>
    <w:rsid w:val="004E7146"/>
    <w:rsid w:val="004E74AA"/>
    <w:rsid w:val="004E7B82"/>
    <w:rsid w:val="004E7E84"/>
    <w:rsid w:val="004F08C6"/>
    <w:rsid w:val="004F13D0"/>
    <w:rsid w:val="004F3936"/>
    <w:rsid w:val="004F3A1D"/>
    <w:rsid w:val="0050027E"/>
    <w:rsid w:val="005015DC"/>
    <w:rsid w:val="0050246D"/>
    <w:rsid w:val="0050451D"/>
    <w:rsid w:val="00504E69"/>
    <w:rsid w:val="0050568F"/>
    <w:rsid w:val="00505F5D"/>
    <w:rsid w:val="00507485"/>
    <w:rsid w:val="0050782F"/>
    <w:rsid w:val="00510044"/>
    <w:rsid w:val="0051202A"/>
    <w:rsid w:val="00513875"/>
    <w:rsid w:val="00515A78"/>
    <w:rsid w:val="0051707E"/>
    <w:rsid w:val="005175EF"/>
    <w:rsid w:val="00524F47"/>
    <w:rsid w:val="005263AE"/>
    <w:rsid w:val="0053058E"/>
    <w:rsid w:val="00530D48"/>
    <w:rsid w:val="00531551"/>
    <w:rsid w:val="005323D5"/>
    <w:rsid w:val="005328FD"/>
    <w:rsid w:val="00534E03"/>
    <w:rsid w:val="005352A4"/>
    <w:rsid w:val="00535705"/>
    <w:rsid w:val="0053576A"/>
    <w:rsid w:val="005364EF"/>
    <w:rsid w:val="0055199B"/>
    <w:rsid w:val="00551EAC"/>
    <w:rsid w:val="005574FF"/>
    <w:rsid w:val="00560078"/>
    <w:rsid w:val="005615AE"/>
    <w:rsid w:val="00561AA4"/>
    <w:rsid w:val="00561E45"/>
    <w:rsid w:val="00563ED2"/>
    <w:rsid w:val="005645AE"/>
    <w:rsid w:val="0056474F"/>
    <w:rsid w:val="0057197B"/>
    <w:rsid w:val="00574384"/>
    <w:rsid w:val="005769A5"/>
    <w:rsid w:val="00581AA7"/>
    <w:rsid w:val="00582240"/>
    <w:rsid w:val="005902A0"/>
    <w:rsid w:val="00591407"/>
    <w:rsid w:val="00594967"/>
    <w:rsid w:val="00594E11"/>
    <w:rsid w:val="00596B39"/>
    <w:rsid w:val="00597E6D"/>
    <w:rsid w:val="005A2F3D"/>
    <w:rsid w:val="005A6641"/>
    <w:rsid w:val="005A6766"/>
    <w:rsid w:val="005B0FC2"/>
    <w:rsid w:val="005B2315"/>
    <w:rsid w:val="005B3994"/>
    <w:rsid w:val="005B3DD4"/>
    <w:rsid w:val="005B593B"/>
    <w:rsid w:val="005B6C60"/>
    <w:rsid w:val="005C2563"/>
    <w:rsid w:val="005D06AF"/>
    <w:rsid w:val="005D09B5"/>
    <w:rsid w:val="005D16BC"/>
    <w:rsid w:val="005D1D77"/>
    <w:rsid w:val="005D425B"/>
    <w:rsid w:val="005D7672"/>
    <w:rsid w:val="005E03FC"/>
    <w:rsid w:val="005E22D2"/>
    <w:rsid w:val="005E35B6"/>
    <w:rsid w:val="005E5767"/>
    <w:rsid w:val="005E6B2E"/>
    <w:rsid w:val="005E7E1A"/>
    <w:rsid w:val="005F07E3"/>
    <w:rsid w:val="005F6A70"/>
    <w:rsid w:val="005F78BD"/>
    <w:rsid w:val="00600238"/>
    <w:rsid w:val="006012E8"/>
    <w:rsid w:val="00605D3A"/>
    <w:rsid w:val="006060BC"/>
    <w:rsid w:val="00607225"/>
    <w:rsid w:val="006101C9"/>
    <w:rsid w:val="00611382"/>
    <w:rsid w:val="0061196E"/>
    <w:rsid w:val="00614B33"/>
    <w:rsid w:val="006159D2"/>
    <w:rsid w:val="00617D42"/>
    <w:rsid w:val="00620ED4"/>
    <w:rsid w:val="00622047"/>
    <w:rsid w:val="00622D5C"/>
    <w:rsid w:val="00623BAB"/>
    <w:rsid w:val="00625D3A"/>
    <w:rsid w:val="006303BE"/>
    <w:rsid w:val="00631E98"/>
    <w:rsid w:val="00632614"/>
    <w:rsid w:val="00633DB1"/>
    <w:rsid w:val="006352C0"/>
    <w:rsid w:val="0064189F"/>
    <w:rsid w:val="00642639"/>
    <w:rsid w:val="00644CA7"/>
    <w:rsid w:val="00644FBD"/>
    <w:rsid w:val="00646F8E"/>
    <w:rsid w:val="006505B8"/>
    <w:rsid w:val="0065070F"/>
    <w:rsid w:val="00650B9D"/>
    <w:rsid w:val="0065107F"/>
    <w:rsid w:val="00651822"/>
    <w:rsid w:val="00652962"/>
    <w:rsid w:val="00654A0D"/>
    <w:rsid w:val="00662466"/>
    <w:rsid w:val="00662E0B"/>
    <w:rsid w:val="00663AD3"/>
    <w:rsid w:val="00665492"/>
    <w:rsid w:val="00666B74"/>
    <w:rsid w:val="00670617"/>
    <w:rsid w:val="00670880"/>
    <w:rsid w:val="00670A1D"/>
    <w:rsid w:val="00672A76"/>
    <w:rsid w:val="006777FC"/>
    <w:rsid w:val="00677865"/>
    <w:rsid w:val="00680A5D"/>
    <w:rsid w:val="00682121"/>
    <w:rsid w:val="006822C3"/>
    <w:rsid w:val="0068398B"/>
    <w:rsid w:val="006874E2"/>
    <w:rsid w:val="00691DAB"/>
    <w:rsid w:val="00692E79"/>
    <w:rsid w:val="006951F2"/>
    <w:rsid w:val="00695401"/>
    <w:rsid w:val="006A31E5"/>
    <w:rsid w:val="006A4609"/>
    <w:rsid w:val="006A4976"/>
    <w:rsid w:val="006A6744"/>
    <w:rsid w:val="006A7943"/>
    <w:rsid w:val="006B06F5"/>
    <w:rsid w:val="006B17EA"/>
    <w:rsid w:val="006B22DD"/>
    <w:rsid w:val="006C1102"/>
    <w:rsid w:val="006D1F8F"/>
    <w:rsid w:val="006D25E3"/>
    <w:rsid w:val="006D4586"/>
    <w:rsid w:val="006D5781"/>
    <w:rsid w:val="006D5B1E"/>
    <w:rsid w:val="006D5DF2"/>
    <w:rsid w:val="006E30D6"/>
    <w:rsid w:val="006F00FD"/>
    <w:rsid w:val="006F2389"/>
    <w:rsid w:val="006F3317"/>
    <w:rsid w:val="006F6C34"/>
    <w:rsid w:val="006F76B4"/>
    <w:rsid w:val="00704AB0"/>
    <w:rsid w:val="00707A9C"/>
    <w:rsid w:val="007119E5"/>
    <w:rsid w:val="00715C2C"/>
    <w:rsid w:val="00717653"/>
    <w:rsid w:val="007200BD"/>
    <w:rsid w:val="007245FA"/>
    <w:rsid w:val="00724BDE"/>
    <w:rsid w:val="00730704"/>
    <w:rsid w:val="0073380D"/>
    <w:rsid w:val="00733C3B"/>
    <w:rsid w:val="00737CD6"/>
    <w:rsid w:val="007403A0"/>
    <w:rsid w:val="0074051E"/>
    <w:rsid w:val="00740BEC"/>
    <w:rsid w:val="00742AE9"/>
    <w:rsid w:val="007432D3"/>
    <w:rsid w:val="007443EB"/>
    <w:rsid w:val="0074544F"/>
    <w:rsid w:val="007465FC"/>
    <w:rsid w:val="007474C1"/>
    <w:rsid w:val="00750540"/>
    <w:rsid w:val="00752777"/>
    <w:rsid w:val="00753B5D"/>
    <w:rsid w:val="007560AC"/>
    <w:rsid w:val="00756A4D"/>
    <w:rsid w:val="00757262"/>
    <w:rsid w:val="00757BC8"/>
    <w:rsid w:val="00760CBE"/>
    <w:rsid w:val="00764F2C"/>
    <w:rsid w:val="00770050"/>
    <w:rsid w:val="00770F1D"/>
    <w:rsid w:val="00777BAC"/>
    <w:rsid w:val="007821E2"/>
    <w:rsid w:val="00784173"/>
    <w:rsid w:val="00785BC4"/>
    <w:rsid w:val="00785FD7"/>
    <w:rsid w:val="00786778"/>
    <w:rsid w:val="007876A5"/>
    <w:rsid w:val="00791850"/>
    <w:rsid w:val="00795CB3"/>
    <w:rsid w:val="00796BE5"/>
    <w:rsid w:val="00796E9B"/>
    <w:rsid w:val="007A03F4"/>
    <w:rsid w:val="007A256D"/>
    <w:rsid w:val="007A29A9"/>
    <w:rsid w:val="007A621F"/>
    <w:rsid w:val="007A741E"/>
    <w:rsid w:val="007A77DB"/>
    <w:rsid w:val="007A78BF"/>
    <w:rsid w:val="007B15BE"/>
    <w:rsid w:val="007B1D95"/>
    <w:rsid w:val="007B5BFC"/>
    <w:rsid w:val="007B624D"/>
    <w:rsid w:val="007B7021"/>
    <w:rsid w:val="007C0E22"/>
    <w:rsid w:val="007C0E51"/>
    <w:rsid w:val="007C1559"/>
    <w:rsid w:val="007C2DEB"/>
    <w:rsid w:val="007C487F"/>
    <w:rsid w:val="007C7A58"/>
    <w:rsid w:val="007D1C0B"/>
    <w:rsid w:val="007D1E2D"/>
    <w:rsid w:val="007D21DD"/>
    <w:rsid w:val="007D72D6"/>
    <w:rsid w:val="007E0044"/>
    <w:rsid w:val="007E14FE"/>
    <w:rsid w:val="007E4A1F"/>
    <w:rsid w:val="007E7842"/>
    <w:rsid w:val="007F3664"/>
    <w:rsid w:val="007F4FA2"/>
    <w:rsid w:val="007F776A"/>
    <w:rsid w:val="007F798A"/>
    <w:rsid w:val="00800C4E"/>
    <w:rsid w:val="00801A75"/>
    <w:rsid w:val="00803F68"/>
    <w:rsid w:val="00804A37"/>
    <w:rsid w:val="00805B70"/>
    <w:rsid w:val="008074E6"/>
    <w:rsid w:val="00811721"/>
    <w:rsid w:val="00813A85"/>
    <w:rsid w:val="00814B3C"/>
    <w:rsid w:val="00814E46"/>
    <w:rsid w:val="0081605D"/>
    <w:rsid w:val="00822C44"/>
    <w:rsid w:val="00823593"/>
    <w:rsid w:val="008306BF"/>
    <w:rsid w:val="00831AF6"/>
    <w:rsid w:val="008331C2"/>
    <w:rsid w:val="00833AFD"/>
    <w:rsid w:val="008348C2"/>
    <w:rsid w:val="00837260"/>
    <w:rsid w:val="008421D3"/>
    <w:rsid w:val="00844533"/>
    <w:rsid w:val="00847FBA"/>
    <w:rsid w:val="008502D0"/>
    <w:rsid w:val="008504A6"/>
    <w:rsid w:val="00851CBF"/>
    <w:rsid w:val="00854341"/>
    <w:rsid w:val="008554B1"/>
    <w:rsid w:val="008570D0"/>
    <w:rsid w:val="00860942"/>
    <w:rsid w:val="0086099D"/>
    <w:rsid w:val="008635F6"/>
    <w:rsid w:val="008676B8"/>
    <w:rsid w:val="00874F95"/>
    <w:rsid w:val="00880B6E"/>
    <w:rsid w:val="0088172F"/>
    <w:rsid w:val="00881AFD"/>
    <w:rsid w:val="0088235C"/>
    <w:rsid w:val="0088323C"/>
    <w:rsid w:val="00883922"/>
    <w:rsid w:val="008842DA"/>
    <w:rsid w:val="008849DF"/>
    <w:rsid w:val="0088687B"/>
    <w:rsid w:val="00891D42"/>
    <w:rsid w:val="00893522"/>
    <w:rsid w:val="008942B2"/>
    <w:rsid w:val="00894B39"/>
    <w:rsid w:val="00896220"/>
    <w:rsid w:val="008979EA"/>
    <w:rsid w:val="008A4039"/>
    <w:rsid w:val="008A53A3"/>
    <w:rsid w:val="008B0F5D"/>
    <w:rsid w:val="008B22C4"/>
    <w:rsid w:val="008B2769"/>
    <w:rsid w:val="008B283E"/>
    <w:rsid w:val="008B2DDD"/>
    <w:rsid w:val="008B34F4"/>
    <w:rsid w:val="008B4C9C"/>
    <w:rsid w:val="008B7795"/>
    <w:rsid w:val="008C07E7"/>
    <w:rsid w:val="008C18C5"/>
    <w:rsid w:val="008C25E7"/>
    <w:rsid w:val="008C3819"/>
    <w:rsid w:val="008C5FFD"/>
    <w:rsid w:val="008C721C"/>
    <w:rsid w:val="008D02EA"/>
    <w:rsid w:val="008D0862"/>
    <w:rsid w:val="008D1EF2"/>
    <w:rsid w:val="008D2B5A"/>
    <w:rsid w:val="008D4157"/>
    <w:rsid w:val="008E1A63"/>
    <w:rsid w:val="008E741D"/>
    <w:rsid w:val="008F0251"/>
    <w:rsid w:val="008F474E"/>
    <w:rsid w:val="008F4AA1"/>
    <w:rsid w:val="008F5281"/>
    <w:rsid w:val="00900C01"/>
    <w:rsid w:val="00901343"/>
    <w:rsid w:val="00907E04"/>
    <w:rsid w:val="00920BC8"/>
    <w:rsid w:val="00921135"/>
    <w:rsid w:val="00921CE6"/>
    <w:rsid w:val="009230AD"/>
    <w:rsid w:val="0092549C"/>
    <w:rsid w:val="00930BBF"/>
    <w:rsid w:val="00934851"/>
    <w:rsid w:val="00934F1B"/>
    <w:rsid w:val="00935714"/>
    <w:rsid w:val="009361BB"/>
    <w:rsid w:val="0094011F"/>
    <w:rsid w:val="00940753"/>
    <w:rsid w:val="00941174"/>
    <w:rsid w:val="00943CE7"/>
    <w:rsid w:val="00946BC3"/>
    <w:rsid w:val="00952F85"/>
    <w:rsid w:val="00953ECE"/>
    <w:rsid w:val="0095475C"/>
    <w:rsid w:val="00956ACE"/>
    <w:rsid w:val="0096086F"/>
    <w:rsid w:val="0096272D"/>
    <w:rsid w:val="0096477F"/>
    <w:rsid w:val="00964AA9"/>
    <w:rsid w:val="00976662"/>
    <w:rsid w:val="00981DCD"/>
    <w:rsid w:val="0098421D"/>
    <w:rsid w:val="00984B4D"/>
    <w:rsid w:val="00984BD6"/>
    <w:rsid w:val="009856E9"/>
    <w:rsid w:val="009858E0"/>
    <w:rsid w:val="00990AD6"/>
    <w:rsid w:val="00995DCB"/>
    <w:rsid w:val="0099682A"/>
    <w:rsid w:val="009A1984"/>
    <w:rsid w:val="009A396B"/>
    <w:rsid w:val="009A67A7"/>
    <w:rsid w:val="009A6B8F"/>
    <w:rsid w:val="009A6EF3"/>
    <w:rsid w:val="009B0180"/>
    <w:rsid w:val="009B0F30"/>
    <w:rsid w:val="009B66ED"/>
    <w:rsid w:val="009C1FDA"/>
    <w:rsid w:val="009C40A4"/>
    <w:rsid w:val="009C5093"/>
    <w:rsid w:val="009C543A"/>
    <w:rsid w:val="009E1A1F"/>
    <w:rsid w:val="009E25AA"/>
    <w:rsid w:val="009E340A"/>
    <w:rsid w:val="009E4511"/>
    <w:rsid w:val="009E4940"/>
    <w:rsid w:val="009E6218"/>
    <w:rsid w:val="009F0097"/>
    <w:rsid w:val="009F157F"/>
    <w:rsid w:val="009F5068"/>
    <w:rsid w:val="009F7352"/>
    <w:rsid w:val="009F78F5"/>
    <w:rsid w:val="00A001F3"/>
    <w:rsid w:val="00A01722"/>
    <w:rsid w:val="00A02179"/>
    <w:rsid w:val="00A0219F"/>
    <w:rsid w:val="00A036B6"/>
    <w:rsid w:val="00A04316"/>
    <w:rsid w:val="00A045DA"/>
    <w:rsid w:val="00A04B7A"/>
    <w:rsid w:val="00A04E2E"/>
    <w:rsid w:val="00A067A9"/>
    <w:rsid w:val="00A117E9"/>
    <w:rsid w:val="00A12A18"/>
    <w:rsid w:val="00A14EDE"/>
    <w:rsid w:val="00A160E9"/>
    <w:rsid w:val="00A2169D"/>
    <w:rsid w:val="00A22E6A"/>
    <w:rsid w:val="00A237E4"/>
    <w:rsid w:val="00A24B69"/>
    <w:rsid w:val="00A270A8"/>
    <w:rsid w:val="00A31E24"/>
    <w:rsid w:val="00A35D1B"/>
    <w:rsid w:val="00A36E4E"/>
    <w:rsid w:val="00A36FBE"/>
    <w:rsid w:val="00A43196"/>
    <w:rsid w:val="00A457DA"/>
    <w:rsid w:val="00A5258A"/>
    <w:rsid w:val="00A54508"/>
    <w:rsid w:val="00A55DC4"/>
    <w:rsid w:val="00A56A26"/>
    <w:rsid w:val="00A578C2"/>
    <w:rsid w:val="00A57FC8"/>
    <w:rsid w:val="00A60CFF"/>
    <w:rsid w:val="00A61100"/>
    <w:rsid w:val="00A61C3D"/>
    <w:rsid w:val="00A62562"/>
    <w:rsid w:val="00A64077"/>
    <w:rsid w:val="00A65539"/>
    <w:rsid w:val="00A65DDC"/>
    <w:rsid w:val="00A65FDF"/>
    <w:rsid w:val="00A67592"/>
    <w:rsid w:val="00A67B2F"/>
    <w:rsid w:val="00A70580"/>
    <w:rsid w:val="00A71A34"/>
    <w:rsid w:val="00A7486D"/>
    <w:rsid w:val="00A762F5"/>
    <w:rsid w:val="00A84841"/>
    <w:rsid w:val="00A85E2D"/>
    <w:rsid w:val="00A91FEF"/>
    <w:rsid w:val="00A94DA9"/>
    <w:rsid w:val="00A96579"/>
    <w:rsid w:val="00A9699A"/>
    <w:rsid w:val="00AA0907"/>
    <w:rsid w:val="00AA17B7"/>
    <w:rsid w:val="00AB0A07"/>
    <w:rsid w:val="00AB1B30"/>
    <w:rsid w:val="00AB3BB2"/>
    <w:rsid w:val="00AB43E7"/>
    <w:rsid w:val="00AB46BB"/>
    <w:rsid w:val="00AB48A9"/>
    <w:rsid w:val="00AC15E1"/>
    <w:rsid w:val="00AC3172"/>
    <w:rsid w:val="00AC3BA5"/>
    <w:rsid w:val="00AC45EF"/>
    <w:rsid w:val="00AC4701"/>
    <w:rsid w:val="00AC493E"/>
    <w:rsid w:val="00AC4D40"/>
    <w:rsid w:val="00AD19A6"/>
    <w:rsid w:val="00AD1C20"/>
    <w:rsid w:val="00AD209B"/>
    <w:rsid w:val="00AD42AF"/>
    <w:rsid w:val="00AE1797"/>
    <w:rsid w:val="00AF0BF1"/>
    <w:rsid w:val="00AF1CE0"/>
    <w:rsid w:val="00AF2323"/>
    <w:rsid w:val="00AF5D06"/>
    <w:rsid w:val="00AF6129"/>
    <w:rsid w:val="00B0424F"/>
    <w:rsid w:val="00B04898"/>
    <w:rsid w:val="00B048CA"/>
    <w:rsid w:val="00B068F8"/>
    <w:rsid w:val="00B10684"/>
    <w:rsid w:val="00B116F6"/>
    <w:rsid w:val="00B1534A"/>
    <w:rsid w:val="00B17A69"/>
    <w:rsid w:val="00B17C62"/>
    <w:rsid w:val="00B207DF"/>
    <w:rsid w:val="00B21693"/>
    <w:rsid w:val="00B2213F"/>
    <w:rsid w:val="00B30E74"/>
    <w:rsid w:val="00B321E7"/>
    <w:rsid w:val="00B32F12"/>
    <w:rsid w:val="00B34722"/>
    <w:rsid w:val="00B34DBE"/>
    <w:rsid w:val="00B3632D"/>
    <w:rsid w:val="00B405D0"/>
    <w:rsid w:val="00B4255F"/>
    <w:rsid w:val="00B45FB9"/>
    <w:rsid w:val="00B4650F"/>
    <w:rsid w:val="00B46F79"/>
    <w:rsid w:val="00B50121"/>
    <w:rsid w:val="00B50327"/>
    <w:rsid w:val="00B53AA0"/>
    <w:rsid w:val="00B5461D"/>
    <w:rsid w:val="00B55706"/>
    <w:rsid w:val="00B56E74"/>
    <w:rsid w:val="00B60E64"/>
    <w:rsid w:val="00B643AF"/>
    <w:rsid w:val="00B64A30"/>
    <w:rsid w:val="00B73260"/>
    <w:rsid w:val="00B757CE"/>
    <w:rsid w:val="00B80761"/>
    <w:rsid w:val="00B81793"/>
    <w:rsid w:val="00B855B3"/>
    <w:rsid w:val="00B866FA"/>
    <w:rsid w:val="00B86770"/>
    <w:rsid w:val="00B86A85"/>
    <w:rsid w:val="00B90103"/>
    <w:rsid w:val="00B907CC"/>
    <w:rsid w:val="00B91A71"/>
    <w:rsid w:val="00B91BC2"/>
    <w:rsid w:val="00B92F98"/>
    <w:rsid w:val="00B964E0"/>
    <w:rsid w:val="00BA01E8"/>
    <w:rsid w:val="00BA0C7B"/>
    <w:rsid w:val="00BA3C95"/>
    <w:rsid w:val="00BB61CE"/>
    <w:rsid w:val="00BB69DB"/>
    <w:rsid w:val="00BC2970"/>
    <w:rsid w:val="00BC3252"/>
    <w:rsid w:val="00BC3381"/>
    <w:rsid w:val="00BC4CA8"/>
    <w:rsid w:val="00BC6217"/>
    <w:rsid w:val="00BD0483"/>
    <w:rsid w:val="00BD20A3"/>
    <w:rsid w:val="00BD31A4"/>
    <w:rsid w:val="00BD58FA"/>
    <w:rsid w:val="00BD73D4"/>
    <w:rsid w:val="00BE0DB4"/>
    <w:rsid w:val="00BE5BED"/>
    <w:rsid w:val="00BE79CF"/>
    <w:rsid w:val="00BF15F8"/>
    <w:rsid w:val="00BF2483"/>
    <w:rsid w:val="00BF3B97"/>
    <w:rsid w:val="00BF7053"/>
    <w:rsid w:val="00BF7CEA"/>
    <w:rsid w:val="00C02CE4"/>
    <w:rsid w:val="00C04579"/>
    <w:rsid w:val="00C04A5B"/>
    <w:rsid w:val="00C107B8"/>
    <w:rsid w:val="00C10D3C"/>
    <w:rsid w:val="00C154CB"/>
    <w:rsid w:val="00C20E57"/>
    <w:rsid w:val="00C23183"/>
    <w:rsid w:val="00C24187"/>
    <w:rsid w:val="00C27EE5"/>
    <w:rsid w:val="00C31B82"/>
    <w:rsid w:val="00C32891"/>
    <w:rsid w:val="00C33531"/>
    <w:rsid w:val="00C3356E"/>
    <w:rsid w:val="00C36665"/>
    <w:rsid w:val="00C36E48"/>
    <w:rsid w:val="00C36F0B"/>
    <w:rsid w:val="00C40C74"/>
    <w:rsid w:val="00C41719"/>
    <w:rsid w:val="00C41E6E"/>
    <w:rsid w:val="00C42280"/>
    <w:rsid w:val="00C461AF"/>
    <w:rsid w:val="00C46783"/>
    <w:rsid w:val="00C509B4"/>
    <w:rsid w:val="00C50ED1"/>
    <w:rsid w:val="00C54090"/>
    <w:rsid w:val="00C568B5"/>
    <w:rsid w:val="00C60661"/>
    <w:rsid w:val="00C60CB6"/>
    <w:rsid w:val="00C60D3B"/>
    <w:rsid w:val="00C62133"/>
    <w:rsid w:val="00C626C2"/>
    <w:rsid w:val="00C62F76"/>
    <w:rsid w:val="00C65488"/>
    <w:rsid w:val="00C659A4"/>
    <w:rsid w:val="00C740C1"/>
    <w:rsid w:val="00C74116"/>
    <w:rsid w:val="00C804A1"/>
    <w:rsid w:val="00C86E73"/>
    <w:rsid w:val="00C90295"/>
    <w:rsid w:val="00C928AE"/>
    <w:rsid w:val="00C94BAC"/>
    <w:rsid w:val="00C94E69"/>
    <w:rsid w:val="00C95251"/>
    <w:rsid w:val="00C96190"/>
    <w:rsid w:val="00C97D9D"/>
    <w:rsid w:val="00CA0371"/>
    <w:rsid w:val="00CA1466"/>
    <w:rsid w:val="00CA3F5F"/>
    <w:rsid w:val="00CA4CC0"/>
    <w:rsid w:val="00CA7E2D"/>
    <w:rsid w:val="00CB0BE8"/>
    <w:rsid w:val="00CB0D61"/>
    <w:rsid w:val="00CB1418"/>
    <w:rsid w:val="00CB19D4"/>
    <w:rsid w:val="00CB4315"/>
    <w:rsid w:val="00CB4CC8"/>
    <w:rsid w:val="00CB728F"/>
    <w:rsid w:val="00CC2851"/>
    <w:rsid w:val="00CC42BB"/>
    <w:rsid w:val="00CC453D"/>
    <w:rsid w:val="00CC52B5"/>
    <w:rsid w:val="00CC5DA6"/>
    <w:rsid w:val="00CD1D6F"/>
    <w:rsid w:val="00CD3837"/>
    <w:rsid w:val="00CD3FA0"/>
    <w:rsid w:val="00CD42B0"/>
    <w:rsid w:val="00CD445D"/>
    <w:rsid w:val="00CD5B6D"/>
    <w:rsid w:val="00CD65A9"/>
    <w:rsid w:val="00CD67C8"/>
    <w:rsid w:val="00CE3184"/>
    <w:rsid w:val="00CE7727"/>
    <w:rsid w:val="00CF7C4E"/>
    <w:rsid w:val="00CF7EDE"/>
    <w:rsid w:val="00D00E6F"/>
    <w:rsid w:val="00D0153C"/>
    <w:rsid w:val="00D05A18"/>
    <w:rsid w:val="00D05EA5"/>
    <w:rsid w:val="00D06758"/>
    <w:rsid w:val="00D06B81"/>
    <w:rsid w:val="00D06EB6"/>
    <w:rsid w:val="00D11033"/>
    <w:rsid w:val="00D11E09"/>
    <w:rsid w:val="00D13B32"/>
    <w:rsid w:val="00D14CF4"/>
    <w:rsid w:val="00D14E59"/>
    <w:rsid w:val="00D20461"/>
    <w:rsid w:val="00D235BF"/>
    <w:rsid w:val="00D23686"/>
    <w:rsid w:val="00D23A0A"/>
    <w:rsid w:val="00D249DC"/>
    <w:rsid w:val="00D27B4F"/>
    <w:rsid w:val="00D27FCB"/>
    <w:rsid w:val="00D30B8E"/>
    <w:rsid w:val="00D320A1"/>
    <w:rsid w:val="00D32BB6"/>
    <w:rsid w:val="00D32D95"/>
    <w:rsid w:val="00D339E9"/>
    <w:rsid w:val="00D34EA8"/>
    <w:rsid w:val="00D351FE"/>
    <w:rsid w:val="00D35527"/>
    <w:rsid w:val="00D4192F"/>
    <w:rsid w:val="00D41FE1"/>
    <w:rsid w:val="00D4231A"/>
    <w:rsid w:val="00D52002"/>
    <w:rsid w:val="00D54F79"/>
    <w:rsid w:val="00D55E8B"/>
    <w:rsid w:val="00D61AEF"/>
    <w:rsid w:val="00D61F79"/>
    <w:rsid w:val="00D62CBE"/>
    <w:rsid w:val="00D647C5"/>
    <w:rsid w:val="00D679B6"/>
    <w:rsid w:val="00D67C6B"/>
    <w:rsid w:val="00D71269"/>
    <w:rsid w:val="00D71904"/>
    <w:rsid w:val="00D755EF"/>
    <w:rsid w:val="00D76E86"/>
    <w:rsid w:val="00D77A74"/>
    <w:rsid w:val="00D801BA"/>
    <w:rsid w:val="00D814A7"/>
    <w:rsid w:val="00D8290D"/>
    <w:rsid w:val="00D84572"/>
    <w:rsid w:val="00D849E9"/>
    <w:rsid w:val="00D93D57"/>
    <w:rsid w:val="00D96542"/>
    <w:rsid w:val="00DA00C9"/>
    <w:rsid w:val="00DA2AE2"/>
    <w:rsid w:val="00DA5D1C"/>
    <w:rsid w:val="00DA7E83"/>
    <w:rsid w:val="00DB00A1"/>
    <w:rsid w:val="00DB083F"/>
    <w:rsid w:val="00DB153D"/>
    <w:rsid w:val="00DB49C6"/>
    <w:rsid w:val="00DB4FF6"/>
    <w:rsid w:val="00DB520A"/>
    <w:rsid w:val="00DB684E"/>
    <w:rsid w:val="00DB7331"/>
    <w:rsid w:val="00DC0420"/>
    <w:rsid w:val="00DC05EE"/>
    <w:rsid w:val="00DC1374"/>
    <w:rsid w:val="00DC24CF"/>
    <w:rsid w:val="00DC3B04"/>
    <w:rsid w:val="00DC492E"/>
    <w:rsid w:val="00DC7A6F"/>
    <w:rsid w:val="00DC7B96"/>
    <w:rsid w:val="00DC7D48"/>
    <w:rsid w:val="00DD08EC"/>
    <w:rsid w:val="00DD38D5"/>
    <w:rsid w:val="00DD3AB2"/>
    <w:rsid w:val="00DD413A"/>
    <w:rsid w:val="00DD5E2F"/>
    <w:rsid w:val="00DD6F8A"/>
    <w:rsid w:val="00DE1DFE"/>
    <w:rsid w:val="00DE3E24"/>
    <w:rsid w:val="00DE5BD5"/>
    <w:rsid w:val="00DE7F55"/>
    <w:rsid w:val="00DF0151"/>
    <w:rsid w:val="00DF2456"/>
    <w:rsid w:val="00DF3D67"/>
    <w:rsid w:val="00DF5814"/>
    <w:rsid w:val="00DF773A"/>
    <w:rsid w:val="00E00D50"/>
    <w:rsid w:val="00E0332F"/>
    <w:rsid w:val="00E03BC0"/>
    <w:rsid w:val="00E0433B"/>
    <w:rsid w:val="00E10A6B"/>
    <w:rsid w:val="00E10F54"/>
    <w:rsid w:val="00E14545"/>
    <w:rsid w:val="00E1586C"/>
    <w:rsid w:val="00E17ACB"/>
    <w:rsid w:val="00E21F5F"/>
    <w:rsid w:val="00E2469D"/>
    <w:rsid w:val="00E278F9"/>
    <w:rsid w:val="00E30CCD"/>
    <w:rsid w:val="00E31D5E"/>
    <w:rsid w:val="00E368F9"/>
    <w:rsid w:val="00E40A7B"/>
    <w:rsid w:val="00E425C4"/>
    <w:rsid w:val="00E43FF3"/>
    <w:rsid w:val="00E4772D"/>
    <w:rsid w:val="00E509F8"/>
    <w:rsid w:val="00E52142"/>
    <w:rsid w:val="00E55BAF"/>
    <w:rsid w:val="00E576EA"/>
    <w:rsid w:val="00E57E7A"/>
    <w:rsid w:val="00E61165"/>
    <w:rsid w:val="00E611D7"/>
    <w:rsid w:val="00E61F87"/>
    <w:rsid w:val="00E622A0"/>
    <w:rsid w:val="00E6295A"/>
    <w:rsid w:val="00E65348"/>
    <w:rsid w:val="00E655CE"/>
    <w:rsid w:val="00E6692C"/>
    <w:rsid w:val="00E6746F"/>
    <w:rsid w:val="00E70CC8"/>
    <w:rsid w:val="00E74913"/>
    <w:rsid w:val="00E858A9"/>
    <w:rsid w:val="00E90B42"/>
    <w:rsid w:val="00E97903"/>
    <w:rsid w:val="00EA056A"/>
    <w:rsid w:val="00EA144B"/>
    <w:rsid w:val="00EA1A26"/>
    <w:rsid w:val="00EA445F"/>
    <w:rsid w:val="00EA57C4"/>
    <w:rsid w:val="00EA6D0D"/>
    <w:rsid w:val="00EA7A86"/>
    <w:rsid w:val="00EB1037"/>
    <w:rsid w:val="00EB1427"/>
    <w:rsid w:val="00EB36F1"/>
    <w:rsid w:val="00EB59AF"/>
    <w:rsid w:val="00EB694E"/>
    <w:rsid w:val="00EB736C"/>
    <w:rsid w:val="00EC09FD"/>
    <w:rsid w:val="00EC5092"/>
    <w:rsid w:val="00EC5545"/>
    <w:rsid w:val="00EC58F0"/>
    <w:rsid w:val="00EC66EA"/>
    <w:rsid w:val="00ED385A"/>
    <w:rsid w:val="00ED6291"/>
    <w:rsid w:val="00ED66A8"/>
    <w:rsid w:val="00ED68FB"/>
    <w:rsid w:val="00ED6D41"/>
    <w:rsid w:val="00EE5759"/>
    <w:rsid w:val="00EE72D7"/>
    <w:rsid w:val="00EE7348"/>
    <w:rsid w:val="00EF0D50"/>
    <w:rsid w:val="00EF3299"/>
    <w:rsid w:val="00EF603A"/>
    <w:rsid w:val="00EF7C8B"/>
    <w:rsid w:val="00F01E2D"/>
    <w:rsid w:val="00F042FC"/>
    <w:rsid w:val="00F04C47"/>
    <w:rsid w:val="00F10570"/>
    <w:rsid w:val="00F106EE"/>
    <w:rsid w:val="00F11227"/>
    <w:rsid w:val="00F14267"/>
    <w:rsid w:val="00F15F1F"/>
    <w:rsid w:val="00F1770D"/>
    <w:rsid w:val="00F2214F"/>
    <w:rsid w:val="00F22E9A"/>
    <w:rsid w:val="00F248D2"/>
    <w:rsid w:val="00F25E34"/>
    <w:rsid w:val="00F26504"/>
    <w:rsid w:val="00F27008"/>
    <w:rsid w:val="00F3217D"/>
    <w:rsid w:val="00F3333C"/>
    <w:rsid w:val="00F3633B"/>
    <w:rsid w:val="00F3667D"/>
    <w:rsid w:val="00F3734F"/>
    <w:rsid w:val="00F400B0"/>
    <w:rsid w:val="00F42B8A"/>
    <w:rsid w:val="00F45213"/>
    <w:rsid w:val="00F4752A"/>
    <w:rsid w:val="00F5119E"/>
    <w:rsid w:val="00F51582"/>
    <w:rsid w:val="00F51BA7"/>
    <w:rsid w:val="00F55CDA"/>
    <w:rsid w:val="00F5686F"/>
    <w:rsid w:val="00F610CF"/>
    <w:rsid w:val="00F61B64"/>
    <w:rsid w:val="00F63E29"/>
    <w:rsid w:val="00F64177"/>
    <w:rsid w:val="00F6752E"/>
    <w:rsid w:val="00F72138"/>
    <w:rsid w:val="00F72E1B"/>
    <w:rsid w:val="00F73B82"/>
    <w:rsid w:val="00F74435"/>
    <w:rsid w:val="00F8239A"/>
    <w:rsid w:val="00F82EC2"/>
    <w:rsid w:val="00F8428C"/>
    <w:rsid w:val="00F84E91"/>
    <w:rsid w:val="00F8614C"/>
    <w:rsid w:val="00F955FC"/>
    <w:rsid w:val="00F9562D"/>
    <w:rsid w:val="00F9778B"/>
    <w:rsid w:val="00FA0264"/>
    <w:rsid w:val="00FA072F"/>
    <w:rsid w:val="00FA1642"/>
    <w:rsid w:val="00FA1893"/>
    <w:rsid w:val="00FA2753"/>
    <w:rsid w:val="00FA4008"/>
    <w:rsid w:val="00FA5A96"/>
    <w:rsid w:val="00FB00E5"/>
    <w:rsid w:val="00FB383D"/>
    <w:rsid w:val="00FB5433"/>
    <w:rsid w:val="00FB5A41"/>
    <w:rsid w:val="00FB7E03"/>
    <w:rsid w:val="00FC2715"/>
    <w:rsid w:val="00FC480D"/>
    <w:rsid w:val="00FC57F3"/>
    <w:rsid w:val="00FC7764"/>
    <w:rsid w:val="00FC7DD6"/>
    <w:rsid w:val="00FD150C"/>
    <w:rsid w:val="00FD2EE1"/>
    <w:rsid w:val="00FD3270"/>
    <w:rsid w:val="00FD6AF7"/>
    <w:rsid w:val="00FE15C6"/>
    <w:rsid w:val="00FE2A93"/>
    <w:rsid w:val="00FE39CD"/>
    <w:rsid w:val="00FE48FE"/>
    <w:rsid w:val="00FF0C14"/>
    <w:rsid w:val="00FF27F2"/>
    <w:rsid w:val="00FF6D49"/>
    <w:rsid w:val="08AFCE41"/>
    <w:rsid w:val="21705495"/>
    <w:rsid w:val="21921D18"/>
    <w:rsid w:val="2D54FD12"/>
    <w:rsid w:val="2D5FBAEB"/>
    <w:rsid w:val="3658BFDD"/>
    <w:rsid w:val="37FD6921"/>
    <w:rsid w:val="3F6AEDB0"/>
    <w:rsid w:val="412C32E2"/>
    <w:rsid w:val="43D57FFC"/>
    <w:rsid w:val="4FBBCC19"/>
    <w:rsid w:val="519AB9EF"/>
    <w:rsid w:val="54C84FAE"/>
    <w:rsid w:val="59AD3558"/>
    <w:rsid w:val="75D1E411"/>
    <w:rsid w:val="7A6A6AA0"/>
    <w:rsid w:val="7B6EEEDD"/>
    <w:rsid w:val="7BD5A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3645211"/>
  <w15:chartTrackingRefBased/>
  <w15:docId w15:val="{501B1F54-E887-472D-B432-1309BCF0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8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8F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5357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57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576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056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56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56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6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68F"/>
    <w:rPr>
      <w:b/>
      <w:bCs/>
      <w:sz w:val="20"/>
      <w:szCs w:val="20"/>
    </w:rPr>
  </w:style>
  <w:style w:type="paragraph" w:styleId="ListParagraph">
    <w:name w:val="List Paragraph"/>
    <w:aliases w:val="List Paragraph (numbered (a)),References,Liste couleur - Accent 11,Lapis Bulleted List,Numbered Paragraph,Main numbered paragraph,Numbered List Paragraph,123 List Paragraph,List Paragraph1,WB Para,Dot pt,F5 List Paragraph,No Spacing1"/>
    <w:basedOn w:val="Normal"/>
    <w:link w:val="ListParagraphChar"/>
    <w:uiPriority w:val="34"/>
    <w:qFormat/>
    <w:rsid w:val="00E158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5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86C"/>
  </w:style>
  <w:style w:type="paragraph" w:styleId="Footer">
    <w:name w:val="footer"/>
    <w:basedOn w:val="Normal"/>
    <w:link w:val="FooterChar"/>
    <w:uiPriority w:val="99"/>
    <w:unhideWhenUsed/>
    <w:rsid w:val="00E15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86C"/>
  </w:style>
  <w:style w:type="character" w:styleId="Hyperlink">
    <w:name w:val="Hyperlink"/>
    <w:basedOn w:val="DefaultParagraphFont"/>
    <w:uiPriority w:val="99"/>
    <w:unhideWhenUsed/>
    <w:rsid w:val="00760C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0CB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38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B383D"/>
    <w:pPr>
      <w:spacing w:line="259" w:lineRule="auto"/>
      <w:outlineLvl w:val="9"/>
    </w:pPr>
    <w:rPr>
      <w:lang w:val="en-US"/>
    </w:rPr>
  </w:style>
  <w:style w:type="character" w:styleId="Strong">
    <w:name w:val="Strong"/>
    <w:basedOn w:val="DefaultParagraphFont"/>
    <w:uiPriority w:val="22"/>
    <w:qFormat/>
    <w:rsid w:val="00FB383D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E278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644FBD"/>
    <w:pPr>
      <w:spacing w:after="100"/>
    </w:pPr>
  </w:style>
  <w:style w:type="paragraph" w:styleId="Revision">
    <w:name w:val="Revision"/>
    <w:hidden/>
    <w:uiPriority w:val="99"/>
    <w:semiHidden/>
    <w:rsid w:val="00B92F98"/>
    <w:pPr>
      <w:spacing w:after="0" w:line="240" w:lineRule="auto"/>
    </w:pPr>
  </w:style>
  <w:style w:type="table" w:styleId="TableGrid">
    <w:name w:val="Table Grid"/>
    <w:basedOn w:val="TableNormal"/>
    <w:uiPriority w:val="59"/>
    <w:rsid w:val="00156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 (numbered (a)) Char,References Char,Liste couleur - Accent 11 Char,Lapis Bulleted List Char,Numbered Paragraph Char,Main numbered paragraph Char,Numbered List Paragraph Char,123 List Paragraph Char,List Paragraph1 Char"/>
    <w:link w:val="ListParagraph"/>
    <w:uiPriority w:val="34"/>
    <w:qFormat/>
    <w:locked/>
    <w:rsid w:val="005A2F3D"/>
    <w:rPr>
      <w:lang w:val="en-AU"/>
    </w:rPr>
  </w:style>
  <w:style w:type="character" w:customStyle="1" w:styleId="normaltextrun">
    <w:name w:val="normaltextrun"/>
    <w:basedOn w:val="DefaultParagraphFont"/>
    <w:rsid w:val="00DF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6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2CCF91A797E428246BC4DCDA57C52" ma:contentTypeVersion="11" ma:contentTypeDescription="Create a new document." ma:contentTypeScope="" ma:versionID="9cfda718e2be421a3e2d72793783680d">
  <xsd:schema xmlns:xsd="http://www.w3.org/2001/XMLSchema" xmlns:xs="http://www.w3.org/2001/XMLSchema" xmlns:p="http://schemas.microsoft.com/office/2006/metadata/properties" xmlns:ns3="0b3a3bc0-3152-477e-b763-ab5b39cf85ac" xmlns:ns4="eeeb78c5-bc88-4add-ad32-76fa4a4f666f" targetNamespace="http://schemas.microsoft.com/office/2006/metadata/properties" ma:root="true" ma:fieldsID="ddc3def20040e7afd3310e92222f2386" ns3:_="" ns4:_="">
    <xsd:import namespace="0b3a3bc0-3152-477e-b763-ab5b39cf85ac"/>
    <xsd:import namespace="eeeb78c5-bc88-4add-ad32-76fa4a4f66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a3bc0-3152-477e-b763-ab5b39cf85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b78c5-bc88-4add-ad32-76fa4a4f6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D27EA-064B-4D8F-97D0-E16FFE964A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29C7B4-1C25-4F52-B1ED-DD14014C2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a3bc0-3152-477e-b763-ab5b39cf85ac"/>
    <ds:schemaRef ds:uri="eeeb78c5-bc88-4add-ad32-76fa4a4f6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3F57A1-F678-4E3C-90FD-3B5FC06577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A0B21B-E412-4034-BBDD-2F2A040F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UNICEF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EBS</dc:creator>
  <cp:keywords/>
  <dc:description/>
  <cp:lastModifiedBy>Svetlana Iazykova</cp:lastModifiedBy>
  <cp:revision>4</cp:revision>
  <cp:lastPrinted>2019-10-23T14:31:00Z</cp:lastPrinted>
  <dcterms:created xsi:type="dcterms:W3CDTF">2021-07-07T11:16:00Z</dcterms:created>
  <dcterms:modified xsi:type="dcterms:W3CDTF">2021-07-16T10:34:00Z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0x0101005CC2CCF91A797E428246BC4DCDA57C52</vt:lpwstr>
  </property>
  <property fmtid="{D5CDD505-2E9C-101B-9397-08002B2CF9AE}" pid="3" name="TaxKeyword">
    <vt:lpwstr/>
  </property>
  <property fmtid="{D5CDD505-2E9C-101B-9397-08002B2CF9AE}" pid="4" name="Topic">
    <vt:lpwstr>6;#Executive Board Secretariat|f50390f0-051f-4b30-8c1a-099b2feff06a</vt:lpwstr>
  </property>
  <property fmtid="{D5CDD505-2E9C-101B-9397-08002B2CF9AE}" pid="5" name="OfficeDivision">
    <vt:lpwstr>3;#OSEB-456S|18b5a9e7-dadc-4c9a-ac8f-cc91e950b7bc</vt:lpwstr>
  </property>
  <property fmtid="{D5CDD505-2E9C-101B-9397-08002B2CF9AE}" pid="6" name="DocumentType">
    <vt:lpwstr>24;#Country programme strategic planning: BCAs, CPDs, PSNs, SMRs, IRRFs|c7b4bd5a-ce22-4451-b831-28bf412e8e34</vt:lpwstr>
  </property>
  <property fmtid="{D5CDD505-2E9C-101B-9397-08002B2CF9AE}" pid="7" name="GeographicScope">
    <vt:lpwstr/>
  </property>
  <property fmtid="{D5CDD505-2E9C-101B-9397-08002B2CF9AE}" pid="8" name="_dlc_DocIdItemGuid">
    <vt:lpwstr>a38d7688-79ae-4bea-8f55-70d86e9542de</vt:lpwstr>
  </property>
</Properties>
</file>